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D0" w:rsidRPr="00CD4D76" w:rsidRDefault="00775BD0" w:rsidP="00775BD0">
      <w:pPr>
        <w:tabs>
          <w:tab w:val="right" w:pos="9072"/>
        </w:tabs>
        <w:spacing w:after="120" w:line="240" w:lineRule="auto"/>
        <w:jc w:val="center"/>
        <w:rPr>
          <w:rFonts w:ascii="Palatino Linotype" w:hAnsi="Palatino Linotype" w:cstheme="minorHAnsi"/>
          <w:b/>
          <w:smallCaps/>
          <w:color w:val="03818E"/>
          <w:sz w:val="40"/>
          <w:szCs w:val="32"/>
        </w:rPr>
      </w:pPr>
      <w:r>
        <w:rPr>
          <w:rFonts w:ascii="Palatino Linotype" w:hAnsi="Palatino Linotype" w:cstheme="minorHAnsi"/>
          <w:b/>
          <w:smallCaps/>
          <w:color w:val="03818E"/>
          <w:sz w:val="40"/>
          <w:szCs w:val="32"/>
        </w:rPr>
        <w:t>Beszámoló nyári szakmai gyakorlatról</w:t>
      </w:r>
    </w:p>
    <w:p w:rsidR="00775BD0" w:rsidRDefault="00FA39DE" w:rsidP="00775BD0">
      <w:pPr>
        <w:tabs>
          <w:tab w:val="right" w:pos="9072"/>
        </w:tabs>
        <w:spacing w:after="120" w:line="240" w:lineRule="auto"/>
        <w:jc w:val="center"/>
        <w:rPr>
          <w:rFonts w:ascii="Palatino Linotype" w:hAnsi="Palatino Linotype"/>
          <w:i/>
          <w:color w:val="808080" w:themeColor="background1" w:themeShade="80"/>
          <w:sz w:val="28"/>
          <w:szCs w:val="32"/>
        </w:rPr>
      </w:pPr>
      <w:r>
        <w:rPr>
          <w:rFonts w:ascii="Palatino Linotype" w:hAnsi="Palatino Linotype"/>
          <w:i/>
          <w:color w:val="808080" w:themeColor="background1" w:themeShade="80"/>
          <w:sz w:val="28"/>
          <w:szCs w:val="32"/>
        </w:rPr>
        <w:t>&lt;Cég neve&gt;</w:t>
      </w:r>
    </w:p>
    <w:p w:rsidR="00FA39DE" w:rsidRDefault="00FA39DE" w:rsidP="00FA39DE">
      <w:pPr>
        <w:tabs>
          <w:tab w:val="right" w:pos="9072"/>
        </w:tabs>
        <w:spacing w:after="0"/>
        <w:ind w:firstLine="284"/>
        <w:jc w:val="both"/>
        <w:rPr>
          <w:rFonts w:ascii="Palatino Linotype" w:hAnsi="Palatino Linotype"/>
          <w:color w:val="262626" w:themeColor="text1" w:themeTint="D9"/>
        </w:rPr>
      </w:pP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r w:rsidRPr="00FA39DE">
        <w:rPr>
          <w:rFonts w:ascii="Palatino Linotype" w:hAnsi="Palatino Linotype"/>
          <w:color w:val="262626" w:themeColor="text1" w:themeTint="D9"/>
        </w:rPr>
        <w:t xml:space="preserve"> </w:t>
      </w:r>
      <w:r>
        <w:rPr>
          <w:rFonts w:ascii="Palatino Linotype" w:hAnsi="Palatino Linotype"/>
          <w:color w:val="262626" w:themeColor="text1" w:themeTint="D9"/>
        </w:rPr>
        <w:t>Mintszöveg</w:t>
      </w:r>
      <w:bookmarkStart w:id="0" w:name="_GoBack"/>
      <w:bookmarkEnd w:id="0"/>
    </w:p>
    <w:p w:rsidR="00FA39DE" w:rsidRDefault="00FA39DE" w:rsidP="00FA39DE">
      <w:pPr>
        <w:tabs>
          <w:tab w:val="right" w:pos="9072"/>
        </w:tabs>
        <w:spacing w:after="0"/>
        <w:ind w:firstLine="284"/>
        <w:jc w:val="both"/>
        <w:rPr>
          <w:rFonts w:ascii="Palatino Linotype" w:hAnsi="Palatino Linotype"/>
          <w:color w:val="262626" w:themeColor="text1" w:themeTint="D9"/>
        </w:rPr>
      </w:pPr>
    </w:p>
    <w:p w:rsidR="00FA39DE" w:rsidRDefault="00FA39DE" w:rsidP="00FA39DE">
      <w:pPr>
        <w:tabs>
          <w:tab w:val="right" w:pos="9072"/>
        </w:tabs>
        <w:spacing w:after="0"/>
        <w:ind w:firstLine="284"/>
        <w:jc w:val="both"/>
        <w:rPr>
          <w:rFonts w:ascii="Palatino Linotype" w:hAnsi="Palatino Linotype"/>
          <w:color w:val="262626" w:themeColor="text1" w:themeTint="D9"/>
        </w:rPr>
      </w:pPr>
    </w:p>
    <w:p w:rsidR="00FA39DE" w:rsidRDefault="00FA39DE" w:rsidP="00FA39DE">
      <w:pPr>
        <w:tabs>
          <w:tab w:val="right" w:pos="9072"/>
        </w:tabs>
        <w:spacing w:after="0"/>
        <w:ind w:firstLine="284"/>
        <w:jc w:val="both"/>
        <w:rPr>
          <w:rFonts w:ascii="Palatino Linotype" w:hAnsi="Palatino Linotype"/>
          <w:color w:val="262626" w:themeColor="text1" w:themeTint="D9"/>
        </w:rPr>
      </w:pPr>
    </w:p>
    <w:p w:rsidR="00FA39DE" w:rsidRDefault="00FA39DE" w:rsidP="00FA39DE">
      <w:pPr>
        <w:tabs>
          <w:tab w:val="right" w:pos="9072"/>
        </w:tabs>
        <w:spacing w:after="0"/>
        <w:ind w:firstLine="284"/>
        <w:jc w:val="both"/>
        <w:rPr>
          <w:rFonts w:ascii="Palatino Linotype" w:hAnsi="Palatino Linotype"/>
          <w:color w:val="262626" w:themeColor="text1" w:themeTint="D9"/>
        </w:rPr>
      </w:pPr>
    </w:p>
    <w:p w:rsidR="004D5C54" w:rsidRDefault="004D5C54" w:rsidP="00641311">
      <w:pPr>
        <w:tabs>
          <w:tab w:val="right" w:pos="9072"/>
        </w:tabs>
        <w:spacing w:after="0"/>
        <w:ind w:firstLine="284"/>
        <w:jc w:val="both"/>
        <w:rPr>
          <w:rFonts w:ascii="Palatino Linotype" w:hAnsi="Palatino Linotype"/>
          <w:color w:val="262626" w:themeColor="text1" w:themeTint="D9"/>
        </w:rPr>
      </w:pPr>
    </w:p>
    <w:p w:rsidR="00775BD0" w:rsidRDefault="00775BD0" w:rsidP="00775BD0">
      <w:pPr>
        <w:tabs>
          <w:tab w:val="right" w:pos="9072"/>
        </w:tabs>
        <w:spacing w:after="120" w:line="240" w:lineRule="auto"/>
        <w:jc w:val="both"/>
        <w:rPr>
          <w:rFonts w:ascii="Palatino Linotype" w:hAnsi="Palatino Linotype"/>
          <w:color w:val="262626" w:themeColor="text1" w:themeTint="D9"/>
        </w:rPr>
      </w:pPr>
    </w:p>
    <w:p w:rsidR="00444035" w:rsidRPr="00E106D9" w:rsidRDefault="00FA39DE" w:rsidP="00E106D9">
      <w:pPr>
        <w:tabs>
          <w:tab w:val="right" w:pos="9072"/>
        </w:tabs>
        <w:spacing w:after="120" w:line="240" w:lineRule="auto"/>
        <w:jc w:val="both"/>
        <w:rPr>
          <w:rFonts w:ascii="Palatino Linotype" w:hAnsi="Palatino Linotype"/>
          <w:i/>
          <w:color w:val="262626" w:themeColor="text1" w:themeTint="D9"/>
          <w:sz w:val="28"/>
        </w:rPr>
      </w:pPr>
      <w:r>
        <w:rPr>
          <w:rFonts w:ascii="Palatino Linotype" w:hAnsi="Palatino Linotype"/>
          <w:i/>
          <w:color w:val="262626" w:themeColor="text1" w:themeTint="D9"/>
          <w:sz w:val="28"/>
        </w:rPr>
        <w:t>&lt;Dátum&gt;</w:t>
      </w:r>
      <w:r w:rsidR="00775BD0" w:rsidRPr="00AE5A93">
        <w:rPr>
          <w:rFonts w:ascii="Palatino Linotype" w:hAnsi="Palatino Linotype"/>
          <w:i/>
          <w:color w:val="262626" w:themeColor="text1" w:themeTint="D9"/>
          <w:sz w:val="28"/>
        </w:rPr>
        <w:tab/>
      </w:r>
      <w:r>
        <w:rPr>
          <w:rFonts w:ascii="Palatino Linotype" w:hAnsi="Palatino Linotype"/>
          <w:i/>
          <w:color w:val="262626" w:themeColor="text1" w:themeTint="D9"/>
          <w:sz w:val="28"/>
        </w:rPr>
        <w:t>&lt;Név&gt;</w:t>
      </w:r>
    </w:p>
    <w:sectPr w:rsidR="00444035" w:rsidRPr="00E106D9" w:rsidSect="00775BD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31" w:rsidRDefault="005E3D31" w:rsidP="00775BD0">
      <w:pPr>
        <w:spacing w:after="0" w:line="240" w:lineRule="auto"/>
      </w:pPr>
      <w:r>
        <w:separator/>
      </w:r>
    </w:p>
  </w:endnote>
  <w:endnote w:type="continuationSeparator" w:id="0">
    <w:p w:rsidR="005E3D31" w:rsidRDefault="005E3D31" w:rsidP="0077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31" w:rsidRDefault="005E3D31" w:rsidP="00775BD0">
      <w:pPr>
        <w:spacing w:after="0" w:line="240" w:lineRule="auto"/>
      </w:pPr>
      <w:r>
        <w:separator/>
      </w:r>
    </w:p>
  </w:footnote>
  <w:footnote w:type="continuationSeparator" w:id="0">
    <w:p w:rsidR="005E3D31" w:rsidRDefault="005E3D31" w:rsidP="0077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D0" w:rsidRPr="00987D6C" w:rsidRDefault="00775BD0" w:rsidP="00775BD0">
    <w:pPr>
      <w:tabs>
        <w:tab w:val="left" w:pos="1560"/>
      </w:tabs>
      <w:spacing w:before="480"/>
      <w:ind w:left="993"/>
      <w:rPr>
        <w:rFonts w:ascii="Tahoma" w:hAnsi="Tahoma" w:cs="Tahoma"/>
        <w:color w:val="4D4D4D"/>
        <w:szCs w:val="24"/>
      </w:rPr>
    </w:pPr>
    <w:r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4384040</wp:posOffset>
          </wp:positionH>
          <wp:positionV relativeFrom="paragraph">
            <wp:posOffset>46222</wp:posOffset>
          </wp:positionV>
          <wp:extent cx="733647" cy="733647"/>
          <wp:effectExtent l="0" t="0" r="9525" b="952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9DE">
      <w:rPr>
        <w:noProof/>
        <w:sz w:val="20"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548005</wp:posOffset>
              </wp:positionH>
              <wp:positionV relativeFrom="paragraph">
                <wp:posOffset>607059</wp:posOffset>
              </wp:positionV>
              <wp:extent cx="3619500" cy="0"/>
              <wp:effectExtent l="0" t="0" r="19050" b="19050"/>
              <wp:wrapNone/>
              <wp:docPr id="19" name="Egyenes összekötő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6195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460283" id="Egyenes összekötő 1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5pt,47.8pt" to="328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" strokecolor="gray [1629]">
              <v:stroke joinstyle="miter"/>
              <o:lock v:ext="edit" shapetype="f"/>
            </v:line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775BD0" w:rsidRDefault="00775B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0"/>
    <w:rsid w:val="000262C4"/>
    <w:rsid w:val="001F4D82"/>
    <w:rsid w:val="00303ADF"/>
    <w:rsid w:val="0033071A"/>
    <w:rsid w:val="003A1548"/>
    <w:rsid w:val="00444035"/>
    <w:rsid w:val="004D5C54"/>
    <w:rsid w:val="00554005"/>
    <w:rsid w:val="005E3D31"/>
    <w:rsid w:val="00641311"/>
    <w:rsid w:val="00760437"/>
    <w:rsid w:val="00775BD0"/>
    <w:rsid w:val="0082599B"/>
    <w:rsid w:val="008300FB"/>
    <w:rsid w:val="00B33B7E"/>
    <w:rsid w:val="00B4581D"/>
    <w:rsid w:val="00C75138"/>
    <w:rsid w:val="00CD0941"/>
    <w:rsid w:val="00D52E74"/>
    <w:rsid w:val="00D616BD"/>
    <w:rsid w:val="00E106D9"/>
    <w:rsid w:val="00E42185"/>
    <w:rsid w:val="00F37394"/>
    <w:rsid w:val="00FA2E83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9D766-236E-4CBF-AEDC-93522FB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B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BD0"/>
  </w:style>
  <w:style w:type="paragraph" w:styleId="llb">
    <w:name w:val="footer"/>
    <w:basedOn w:val="Norml"/>
    <w:link w:val="llbChar"/>
    <w:uiPriority w:val="99"/>
    <w:unhideWhenUsed/>
    <w:rsid w:val="0077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Ekés Daniel</dc:creator>
  <cp:lastModifiedBy>Ákos Jakab</cp:lastModifiedBy>
  <cp:revision>2</cp:revision>
  <dcterms:created xsi:type="dcterms:W3CDTF">2016-08-30T09:37:00Z</dcterms:created>
  <dcterms:modified xsi:type="dcterms:W3CDTF">2016-08-30T09:37:00Z</dcterms:modified>
</cp:coreProperties>
</file>