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724A" w:rsidRDefault="005C50A6" w:rsidP="00AC4D58">
      <w:pPr>
        <w:pStyle w:val="Befejezs"/>
        <w:tabs>
          <w:tab w:val="center" w:pos="1985"/>
          <w:tab w:val="center" w:pos="6237"/>
        </w:tabs>
        <w:spacing w:before="120" w:after="120"/>
        <w:ind w:left="-567" w:firstLine="283"/>
        <w:rPr>
          <w:rFonts w:ascii="Palatino Linotype" w:hAnsi="Palatino Linotype" w:cs="Tahoma"/>
          <w:b/>
          <w:sz w:val="25"/>
          <w:szCs w:val="25"/>
        </w:rPr>
      </w:pPr>
      <w:r>
        <w:rPr>
          <w:noProof/>
          <w:lang w:eastAsia="hu-HU"/>
        </w:rPr>
        <w:drawing>
          <wp:anchor distT="0" distB="0" distL="114300" distR="114300" simplePos="0" relativeHeight="251657728" behindDoc="0" locked="0" layoutInCell="1" allowOverlap="1">
            <wp:simplePos x="0" y="0"/>
            <wp:positionH relativeFrom="column">
              <wp:align>center</wp:align>
            </wp:positionH>
            <wp:positionV relativeFrom="paragraph">
              <wp:posOffset>26670</wp:posOffset>
            </wp:positionV>
            <wp:extent cx="1461770" cy="1461770"/>
            <wp:effectExtent l="19050" t="0" r="5080" b="0"/>
            <wp:wrapSquare wrapText="bothSides"/>
            <wp:docPr id="6" name="Kép 20" descr="2002_eszk-logo_hu_pantone2728-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 descr="2002_eszk-logo_hu_pantone2728-blue"/>
                    <pic:cNvPicPr>
                      <a:picLocks noChangeAspect="1" noChangeArrowheads="1"/>
                    </pic:cNvPicPr>
                  </pic:nvPicPr>
                  <pic:blipFill>
                    <a:blip r:embed="rId8" cstate="print"/>
                    <a:srcRect/>
                    <a:stretch>
                      <a:fillRect/>
                    </a:stretch>
                  </pic:blipFill>
                  <pic:spPr bwMode="auto">
                    <a:xfrm>
                      <a:off x="0" y="0"/>
                      <a:ext cx="1461770" cy="1461770"/>
                    </a:xfrm>
                    <a:prstGeom prst="rect">
                      <a:avLst/>
                    </a:prstGeom>
                    <a:noFill/>
                    <a:ln w="9525">
                      <a:noFill/>
                      <a:miter lim="800000"/>
                      <a:headEnd/>
                      <a:tailEnd/>
                    </a:ln>
                  </pic:spPr>
                </pic:pic>
              </a:graphicData>
            </a:graphic>
          </wp:anchor>
        </w:drawing>
      </w:r>
    </w:p>
    <w:p w:rsidR="0083724A" w:rsidRDefault="0083724A" w:rsidP="00AC4D58">
      <w:pPr>
        <w:pStyle w:val="Befejezs"/>
        <w:tabs>
          <w:tab w:val="center" w:pos="1985"/>
          <w:tab w:val="center" w:pos="6237"/>
        </w:tabs>
        <w:spacing w:before="120" w:after="120"/>
        <w:ind w:left="-567" w:firstLine="283"/>
        <w:rPr>
          <w:rFonts w:ascii="Palatino Linotype" w:hAnsi="Palatino Linotype" w:cs="Tahoma"/>
          <w:b/>
          <w:sz w:val="25"/>
          <w:szCs w:val="25"/>
        </w:rPr>
      </w:pPr>
    </w:p>
    <w:p w:rsidR="0083724A" w:rsidRDefault="0083724A" w:rsidP="00AC4D58">
      <w:pPr>
        <w:pStyle w:val="Befejezs"/>
        <w:tabs>
          <w:tab w:val="center" w:pos="1985"/>
          <w:tab w:val="center" w:pos="6237"/>
        </w:tabs>
        <w:spacing w:before="120" w:after="120"/>
        <w:ind w:left="-567" w:firstLine="283"/>
        <w:rPr>
          <w:rFonts w:ascii="Palatino Linotype" w:hAnsi="Palatino Linotype" w:cs="Tahoma"/>
          <w:b/>
          <w:sz w:val="25"/>
          <w:szCs w:val="25"/>
        </w:rPr>
      </w:pPr>
    </w:p>
    <w:p w:rsidR="0083724A" w:rsidRDefault="0083724A" w:rsidP="00AC4D58">
      <w:pPr>
        <w:pStyle w:val="Befejezs"/>
        <w:tabs>
          <w:tab w:val="center" w:pos="1985"/>
          <w:tab w:val="center" w:pos="6237"/>
        </w:tabs>
        <w:spacing w:before="120" w:after="120"/>
        <w:ind w:left="0" w:firstLine="283"/>
        <w:rPr>
          <w:rFonts w:ascii="Palatino Linotype" w:hAnsi="Palatino Linotype" w:cs="Tahoma"/>
          <w:b/>
          <w:sz w:val="25"/>
          <w:szCs w:val="25"/>
        </w:rPr>
      </w:pPr>
    </w:p>
    <w:p w:rsidR="0083724A" w:rsidRPr="00034587" w:rsidRDefault="0083724A" w:rsidP="00AC4D58">
      <w:pPr>
        <w:pStyle w:val="Befejezs"/>
        <w:tabs>
          <w:tab w:val="center" w:pos="1985"/>
          <w:tab w:val="center" w:pos="6237"/>
        </w:tabs>
        <w:spacing w:before="120" w:after="120"/>
        <w:ind w:left="0" w:firstLine="283"/>
        <w:rPr>
          <w:rFonts w:ascii="Palatino Linotype" w:hAnsi="Palatino Linotype" w:cs="Tahoma"/>
          <w:b/>
          <w:sz w:val="25"/>
          <w:szCs w:val="25"/>
        </w:rPr>
      </w:pPr>
    </w:p>
    <w:p w:rsidR="0083724A" w:rsidRPr="00E65ECF" w:rsidRDefault="0083724A" w:rsidP="00AC4D58">
      <w:pPr>
        <w:pStyle w:val="Befejezs"/>
        <w:tabs>
          <w:tab w:val="center" w:pos="1985"/>
          <w:tab w:val="center" w:pos="6237"/>
        </w:tabs>
        <w:spacing w:before="120" w:after="120"/>
        <w:ind w:left="-567" w:firstLine="283"/>
        <w:jc w:val="center"/>
        <w:rPr>
          <w:rFonts w:ascii="Palatino Linotype" w:hAnsi="Palatino Linotype" w:cs="Tahoma"/>
          <w:b/>
          <w:color w:val="002060"/>
          <w:sz w:val="36"/>
          <w:szCs w:val="36"/>
        </w:rPr>
      </w:pPr>
      <w:r w:rsidRPr="00E65ECF">
        <w:rPr>
          <w:rFonts w:ascii="Palatino Linotype" w:hAnsi="Palatino Linotype" w:cs="Tahoma"/>
          <w:b/>
          <w:color w:val="002060"/>
          <w:sz w:val="36"/>
          <w:szCs w:val="36"/>
        </w:rPr>
        <w:t>Szilárd Leó, és az első atommáglya megalkotásához vezető út</w:t>
      </w:r>
    </w:p>
    <w:p w:rsidR="0083724A" w:rsidRPr="00102B3F" w:rsidRDefault="0083724A" w:rsidP="00AC4D58">
      <w:pPr>
        <w:spacing w:before="120" w:after="120"/>
        <w:ind w:left="-567" w:firstLine="283"/>
        <w:jc w:val="both"/>
        <w:rPr>
          <w:rFonts w:ascii="Palatino Linotype" w:hAnsi="Palatino Linotype"/>
          <w:sz w:val="24"/>
          <w:szCs w:val="24"/>
        </w:rPr>
      </w:pPr>
    </w:p>
    <w:p w:rsidR="0083724A" w:rsidRDefault="0083724A" w:rsidP="00AC4D58">
      <w:pPr>
        <w:spacing w:before="120" w:after="120"/>
        <w:ind w:left="-567" w:firstLine="283"/>
        <w:jc w:val="both"/>
        <w:rPr>
          <w:rFonts w:ascii="Palatino Linotype" w:hAnsi="Palatino Linotype"/>
          <w:sz w:val="22"/>
          <w:szCs w:val="24"/>
        </w:rPr>
      </w:pPr>
      <w:r w:rsidRPr="00264E17">
        <w:rPr>
          <w:rFonts w:ascii="Palatino Linotype" w:hAnsi="Palatino Linotype"/>
          <w:sz w:val="22"/>
          <w:szCs w:val="24"/>
        </w:rPr>
        <w:t xml:space="preserve">A 2012-es év a neutron felfedezésének 80., az első atommáglya megépítésének pedig 70. évfordulója. Mindkét felfedezésben, kutatásban nagy szerepet játszott Szilárd Leó, az Energetikai Szakkollégium 2011/2012-es tavaszi emlékfélévének névadója. </w:t>
      </w:r>
      <w:r>
        <w:rPr>
          <w:rFonts w:ascii="Palatino Linotype" w:hAnsi="Palatino Linotype"/>
          <w:sz w:val="22"/>
          <w:szCs w:val="24"/>
        </w:rPr>
        <w:t>A</w:t>
      </w:r>
      <w:r w:rsidRPr="00264E17">
        <w:rPr>
          <w:rFonts w:ascii="Palatino Linotype" w:hAnsi="Palatino Linotype"/>
          <w:sz w:val="22"/>
          <w:szCs w:val="24"/>
        </w:rPr>
        <w:t xml:space="preserve"> február 16-án megrendezésre kerül</w:t>
      </w:r>
      <w:r>
        <w:rPr>
          <w:rFonts w:ascii="Palatino Linotype" w:hAnsi="Palatino Linotype"/>
          <w:sz w:val="22"/>
          <w:szCs w:val="24"/>
        </w:rPr>
        <w:t>t</w:t>
      </w:r>
      <w:r w:rsidRPr="00264E17">
        <w:rPr>
          <w:rFonts w:ascii="Palatino Linotype" w:hAnsi="Palatino Linotype"/>
          <w:sz w:val="22"/>
          <w:szCs w:val="24"/>
        </w:rPr>
        <w:t xml:space="preserve"> előadás</w:t>
      </w:r>
      <w:r>
        <w:rPr>
          <w:rFonts w:ascii="Palatino Linotype" w:hAnsi="Palatino Linotype"/>
          <w:sz w:val="22"/>
          <w:szCs w:val="24"/>
        </w:rPr>
        <w:t>on Dr. Sükösd Csaba, a Budapesti Műszaki és Gazdaságtudományi Egyetem docense</w:t>
      </w:r>
      <w:r w:rsidRPr="00264E17">
        <w:rPr>
          <w:rFonts w:ascii="Palatino Linotype" w:hAnsi="Palatino Linotype"/>
          <w:sz w:val="22"/>
          <w:szCs w:val="24"/>
        </w:rPr>
        <w:t xml:space="preserve"> az ő életét és a nukleáris tudományok fejlődését követte nyomon, kiegészítve ezt </w:t>
      </w:r>
      <w:r>
        <w:rPr>
          <w:rFonts w:ascii="Palatino Linotype" w:hAnsi="Palatino Linotype"/>
          <w:sz w:val="22"/>
          <w:szCs w:val="24"/>
        </w:rPr>
        <w:t>Szilárd Leó</w:t>
      </w:r>
      <w:r w:rsidRPr="00264E17">
        <w:rPr>
          <w:rFonts w:ascii="Palatino Linotype" w:hAnsi="Palatino Linotype"/>
          <w:sz w:val="22"/>
          <w:szCs w:val="24"/>
        </w:rPr>
        <w:t xml:space="preserve"> erkölcsi </w:t>
      </w:r>
      <w:r>
        <w:rPr>
          <w:rFonts w:ascii="Palatino Linotype" w:hAnsi="Palatino Linotype"/>
          <w:sz w:val="22"/>
          <w:szCs w:val="24"/>
        </w:rPr>
        <w:t>alapelveivel</w:t>
      </w:r>
      <w:r w:rsidRPr="00264E17">
        <w:rPr>
          <w:rFonts w:ascii="Palatino Linotype" w:hAnsi="Palatino Linotype"/>
          <w:sz w:val="22"/>
          <w:szCs w:val="24"/>
        </w:rPr>
        <w:t xml:space="preserve"> is.</w:t>
      </w:r>
    </w:p>
    <w:p w:rsidR="0083724A" w:rsidRDefault="0083724A" w:rsidP="00AC4D58">
      <w:pPr>
        <w:spacing w:before="120" w:after="120"/>
        <w:ind w:left="-567" w:firstLine="283"/>
        <w:jc w:val="both"/>
        <w:rPr>
          <w:rFonts w:ascii="Palatino Linotype" w:hAnsi="Palatino Linotype"/>
          <w:sz w:val="22"/>
          <w:szCs w:val="24"/>
        </w:rPr>
      </w:pPr>
    </w:p>
    <w:p w:rsidR="0083724A" w:rsidRPr="00AC4D58" w:rsidRDefault="0083724A" w:rsidP="00AC4D58">
      <w:pPr>
        <w:spacing w:before="120" w:after="120"/>
        <w:ind w:left="-567"/>
        <w:jc w:val="both"/>
        <w:rPr>
          <w:rFonts w:ascii="Palatino Linotype" w:hAnsi="Palatino Linotype"/>
          <w:sz w:val="22"/>
          <w:szCs w:val="24"/>
        </w:rPr>
      </w:pPr>
      <w:r w:rsidRPr="00E65ECF">
        <w:rPr>
          <w:rFonts w:ascii="Palatino Linotype" w:hAnsi="Palatino Linotype"/>
          <w:b/>
          <w:color w:val="002060"/>
          <w:sz w:val="24"/>
          <w:szCs w:val="24"/>
          <w:u w:val="single"/>
        </w:rPr>
        <w:t>Szilárd Leó életének főbb állomásai</w:t>
      </w:r>
    </w:p>
    <w:p w:rsidR="0083724A" w:rsidRDefault="005C50A6" w:rsidP="00AC4D58">
      <w:pPr>
        <w:keepNext/>
        <w:spacing w:before="120" w:after="120"/>
        <w:ind w:left="-567" w:firstLine="283"/>
        <w:jc w:val="center"/>
      </w:pPr>
      <w:r>
        <w:rPr>
          <w:noProof/>
          <w:lang w:eastAsia="hu-HU"/>
        </w:rPr>
        <w:drawing>
          <wp:inline distT="0" distB="0" distL="0" distR="0">
            <wp:extent cx="2828925" cy="2828925"/>
            <wp:effectExtent l="19050" t="0" r="9525" b="0"/>
            <wp:docPr id="1" name="Kép 3" descr="Leo-Szilard-9500919-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Leo-Szilard-9500919-1-402.jpg"/>
                    <pic:cNvPicPr>
                      <a:picLocks noChangeAspect="1" noChangeArrowheads="1"/>
                    </pic:cNvPicPr>
                  </pic:nvPicPr>
                  <pic:blipFill>
                    <a:blip r:embed="rId9" cstate="print"/>
                    <a:srcRect/>
                    <a:stretch>
                      <a:fillRect/>
                    </a:stretch>
                  </pic:blipFill>
                  <pic:spPr bwMode="auto">
                    <a:xfrm>
                      <a:off x="0" y="0"/>
                      <a:ext cx="2828925" cy="2828925"/>
                    </a:xfrm>
                    <a:prstGeom prst="rect">
                      <a:avLst/>
                    </a:prstGeom>
                    <a:noFill/>
                    <a:ln w="9525">
                      <a:noFill/>
                      <a:miter lim="800000"/>
                      <a:headEnd/>
                      <a:tailEnd/>
                    </a:ln>
                  </pic:spPr>
                </pic:pic>
              </a:graphicData>
            </a:graphic>
          </wp:inline>
        </w:drawing>
      </w:r>
    </w:p>
    <w:p w:rsidR="0083724A" w:rsidRPr="00264E17" w:rsidRDefault="0083724A" w:rsidP="00AC4D58">
      <w:pPr>
        <w:pStyle w:val="Kpalrs"/>
        <w:ind w:left="-567" w:firstLine="283"/>
        <w:jc w:val="center"/>
        <w:rPr>
          <w:rFonts w:ascii="Palatino Linotype" w:hAnsi="Palatino Linotype"/>
          <w:color w:val="auto"/>
          <w:sz w:val="20"/>
          <w:szCs w:val="20"/>
        </w:rPr>
      </w:pPr>
      <w:r w:rsidRPr="00264E17">
        <w:rPr>
          <w:rFonts w:ascii="Palatino Linotype" w:hAnsi="Palatino Linotype"/>
          <w:color w:val="auto"/>
          <w:sz w:val="20"/>
          <w:szCs w:val="20"/>
        </w:rPr>
        <w:t>Szilárd Leó (1898-</w:t>
      </w:r>
      <w:r w:rsidR="002529E8" w:rsidRPr="00264E17">
        <w:rPr>
          <w:rFonts w:ascii="Palatino Linotype" w:hAnsi="Palatino Linotype"/>
          <w:color w:val="auto"/>
          <w:sz w:val="20"/>
          <w:szCs w:val="20"/>
        </w:rPr>
        <w:t>196</w:t>
      </w:r>
      <w:r w:rsidR="002529E8">
        <w:rPr>
          <w:rFonts w:ascii="Palatino Linotype" w:hAnsi="Palatino Linotype"/>
          <w:color w:val="auto"/>
          <w:sz w:val="20"/>
          <w:szCs w:val="20"/>
        </w:rPr>
        <w:t>4</w:t>
      </w:r>
      <w:r w:rsidRPr="00264E17">
        <w:rPr>
          <w:rFonts w:ascii="Palatino Linotype" w:hAnsi="Palatino Linotype"/>
          <w:color w:val="auto"/>
          <w:sz w:val="20"/>
          <w:szCs w:val="20"/>
        </w:rPr>
        <w:t>)</w:t>
      </w:r>
    </w:p>
    <w:p w:rsidR="0083724A" w:rsidRPr="00445836" w:rsidRDefault="0083724A" w:rsidP="00AC4D58">
      <w:pPr>
        <w:spacing w:before="120" w:after="120"/>
        <w:ind w:left="-567" w:firstLine="283"/>
        <w:jc w:val="both"/>
        <w:rPr>
          <w:rFonts w:ascii="Palatino Linotype" w:hAnsi="Palatino Linotype"/>
          <w:sz w:val="22"/>
          <w:szCs w:val="24"/>
        </w:rPr>
      </w:pPr>
      <w:r w:rsidRPr="00445836">
        <w:rPr>
          <w:rFonts w:ascii="Palatino Linotype" w:hAnsi="Palatino Linotype"/>
          <w:sz w:val="22"/>
          <w:szCs w:val="24"/>
        </w:rPr>
        <w:t>Szilárd Leó 1</w:t>
      </w:r>
      <w:r w:rsidR="00FA5882">
        <w:rPr>
          <w:rFonts w:ascii="Palatino Linotype" w:hAnsi="Palatino Linotype"/>
          <w:sz w:val="22"/>
          <w:szCs w:val="24"/>
        </w:rPr>
        <w:t>898</w:t>
      </w:r>
      <w:r w:rsidRPr="00445836">
        <w:rPr>
          <w:rFonts w:ascii="Palatino Linotype" w:hAnsi="Palatino Linotype"/>
          <w:sz w:val="22"/>
          <w:szCs w:val="24"/>
        </w:rPr>
        <w:t xml:space="preserve">. február 11-én született Budapesten Spitz Leó néven. Két éves korában a család a vezetéknevét Szilárdra változtatta zsidó származásuk </w:t>
      </w:r>
      <w:r>
        <w:rPr>
          <w:rFonts w:ascii="Palatino Linotype" w:hAnsi="Palatino Linotype"/>
          <w:sz w:val="22"/>
          <w:szCs w:val="24"/>
        </w:rPr>
        <w:t>miatt</w:t>
      </w:r>
      <w:r w:rsidRPr="00445836">
        <w:rPr>
          <w:rFonts w:ascii="Palatino Linotype" w:hAnsi="Palatino Linotype"/>
          <w:sz w:val="22"/>
          <w:szCs w:val="24"/>
        </w:rPr>
        <w:t>. 1916-ban a budapesti Reáliskolában végzett, majd beiratkozott a Budapesti Műszaki Egyetemre. Vegyészmérnöknek tanult, ugyanis abban az időben a kémiának jósoltak nagy jövőt</w:t>
      </w:r>
      <w:r>
        <w:rPr>
          <w:rFonts w:ascii="Palatino Linotype" w:hAnsi="Palatino Linotype"/>
          <w:sz w:val="22"/>
          <w:szCs w:val="24"/>
        </w:rPr>
        <w:t>.</w:t>
      </w:r>
      <w:r w:rsidRPr="00445836">
        <w:rPr>
          <w:rFonts w:ascii="Palatino Linotype" w:hAnsi="Palatino Linotype"/>
          <w:sz w:val="22"/>
          <w:szCs w:val="24"/>
        </w:rPr>
        <w:t xml:space="preserve"> </w:t>
      </w:r>
      <w:r>
        <w:rPr>
          <w:rFonts w:ascii="Palatino Linotype" w:hAnsi="Palatino Linotype"/>
          <w:sz w:val="22"/>
          <w:szCs w:val="24"/>
        </w:rPr>
        <w:t>A</w:t>
      </w:r>
      <w:r w:rsidRPr="00445836">
        <w:rPr>
          <w:rFonts w:ascii="Palatino Linotype" w:hAnsi="Palatino Linotype"/>
          <w:sz w:val="22"/>
          <w:szCs w:val="24"/>
        </w:rPr>
        <w:t xml:space="preserve"> fizikáról úgy vélték, hogy</w:t>
      </w:r>
      <w:r w:rsidR="00033262">
        <w:rPr>
          <w:rFonts w:ascii="Palatino Linotype" w:hAnsi="Palatino Linotype"/>
          <w:sz w:val="22"/>
          <w:szCs w:val="24"/>
        </w:rPr>
        <w:t xml:space="preserve"> </w:t>
      </w:r>
      <w:r w:rsidR="002269BE">
        <w:rPr>
          <w:rFonts w:ascii="Palatino Linotype" w:hAnsi="Palatino Linotype"/>
          <w:sz w:val="22"/>
          <w:szCs w:val="24"/>
        </w:rPr>
        <w:t>„A</w:t>
      </w:r>
      <w:r w:rsidR="00033262">
        <w:rPr>
          <w:rFonts w:ascii="Palatino Linotype" w:hAnsi="Palatino Linotype"/>
          <w:sz w:val="22"/>
          <w:szCs w:val="24"/>
        </w:rPr>
        <w:t>z</w:t>
      </w:r>
      <w:r w:rsidRPr="00445836">
        <w:rPr>
          <w:rFonts w:ascii="Palatino Linotype" w:hAnsi="Palatino Linotype"/>
          <w:sz w:val="22"/>
          <w:szCs w:val="24"/>
        </w:rPr>
        <w:t xml:space="preserve"> egén van még néhány felhő, amit el kell hessegetni</w:t>
      </w:r>
      <w:r w:rsidR="002269BE">
        <w:rPr>
          <w:rFonts w:ascii="Palatino Linotype" w:hAnsi="Palatino Linotype"/>
          <w:sz w:val="22"/>
          <w:szCs w:val="24"/>
        </w:rPr>
        <w:t>”</w:t>
      </w:r>
      <w:r w:rsidRPr="00445836">
        <w:rPr>
          <w:rFonts w:ascii="Palatino Linotype" w:hAnsi="Palatino Linotype"/>
          <w:sz w:val="22"/>
          <w:szCs w:val="24"/>
        </w:rPr>
        <w:t>, de már szinte minden</w:t>
      </w:r>
      <w:r>
        <w:rPr>
          <w:rFonts w:ascii="Palatino Linotype" w:hAnsi="Palatino Linotype"/>
          <w:sz w:val="22"/>
          <w:szCs w:val="24"/>
        </w:rPr>
        <w:t>t</w:t>
      </w:r>
      <w:r w:rsidRPr="00445836">
        <w:rPr>
          <w:rFonts w:ascii="Palatino Linotype" w:hAnsi="Palatino Linotype"/>
          <w:sz w:val="22"/>
          <w:szCs w:val="24"/>
        </w:rPr>
        <w:t xml:space="preserve"> felfedezett</w:t>
      </w:r>
      <w:r>
        <w:rPr>
          <w:rFonts w:ascii="Palatino Linotype" w:hAnsi="Palatino Linotype"/>
          <w:sz w:val="22"/>
          <w:szCs w:val="24"/>
        </w:rPr>
        <w:t>nek véltek</w:t>
      </w:r>
      <w:r w:rsidRPr="00445836">
        <w:rPr>
          <w:rFonts w:ascii="Palatino Linotype" w:hAnsi="Palatino Linotype"/>
          <w:sz w:val="22"/>
          <w:szCs w:val="24"/>
        </w:rPr>
        <w:t xml:space="preserve">. Egyetemista évei alatt 1917-ben behívták katonának és </w:t>
      </w:r>
      <w:r>
        <w:rPr>
          <w:rFonts w:ascii="Palatino Linotype" w:hAnsi="Palatino Linotype"/>
          <w:sz w:val="22"/>
          <w:szCs w:val="24"/>
        </w:rPr>
        <w:t xml:space="preserve">a </w:t>
      </w:r>
      <w:r w:rsidRPr="00445836">
        <w:rPr>
          <w:rFonts w:ascii="Palatino Linotype" w:hAnsi="Palatino Linotype"/>
          <w:sz w:val="22"/>
          <w:szCs w:val="24"/>
        </w:rPr>
        <w:t xml:space="preserve">frontra küldték. Valószínűleg betegsége mentette meg az életét, hiszen egy évvel később leszerelték és újra folytathatta tanulmányait a </w:t>
      </w:r>
      <w:r>
        <w:rPr>
          <w:rFonts w:ascii="Palatino Linotype" w:hAnsi="Palatino Linotype"/>
          <w:sz w:val="22"/>
          <w:szCs w:val="24"/>
        </w:rPr>
        <w:t>Műszaki Egyetemen</w:t>
      </w:r>
      <w:r w:rsidRPr="00445836">
        <w:rPr>
          <w:rFonts w:ascii="Palatino Linotype" w:hAnsi="Palatino Linotype"/>
          <w:sz w:val="22"/>
          <w:szCs w:val="24"/>
        </w:rPr>
        <w:t xml:space="preserve">. Lelkesedett a Tanácsköztársaságért, reformterveket készített, mozgalmakat szervezett. 1919-ben a </w:t>
      </w:r>
      <w:r w:rsidRPr="00445836">
        <w:rPr>
          <w:rFonts w:ascii="Palatino Linotype" w:hAnsi="Palatino Linotype"/>
          <w:sz w:val="22"/>
          <w:szCs w:val="24"/>
        </w:rPr>
        <w:lastRenderedPageBreak/>
        <w:t xml:space="preserve">Tanácsköztársaság bukása és </w:t>
      </w:r>
      <w:r>
        <w:rPr>
          <w:rFonts w:ascii="Palatino Linotype" w:hAnsi="Palatino Linotype"/>
          <w:sz w:val="22"/>
          <w:szCs w:val="24"/>
        </w:rPr>
        <w:t xml:space="preserve">az erősödő antiszemitizmus miatt, </w:t>
      </w:r>
      <w:r w:rsidRPr="00445836">
        <w:rPr>
          <w:rFonts w:ascii="Palatino Linotype" w:hAnsi="Palatino Linotype"/>
          <w:sz w:val="22"/>
          <w:szCs w:val="24"/>
        </w:rPr>
        <w:t>édesapja tanácsára elhagyta Magyarországot és Németországban folytatt</w:t>
      </w:r>
      <w:r>
        <w:rPr>
          <w:rFonts w:ascii="Palatino Linotype" w:hAnsi="Palatino Linotype"/>
          <w:sz w:val="22"/>
          <w:szCs w:val="24"/>
        </w:rPr>
        <w:t>a egyetemi tanulmányait</w:t>
      </w:r>
      <w:r w:rsidRPr="00445836">
        <w:rPr>
          <w:rFonts w:ascii="Palatino Linotype" w:hAnsi="Palatino Linotype"/>
          <w:sz w:val="22"/>
          <w:szCs w:val="24"/>
        </w:rPr>
        <w:t>.</w:t>
      </w:r>
    </w:p>
    <w:p w:rsidR="0083724A" w:rsidRPr="00445836" w:rsidRDefault="0083724A" w:rsidP="00AC4D58">
      <w:pPr>
        <w:spacing w:before="120" w:after="120"/>
        <w:ind w:left="-567" w:firstLine="283"/>
        <w:jc w:val="both"/>
        <w:rPr>
          <w:rFonts w:ascii="Palatino Linotype" w:hAnsi="Palatino Linotype"/>
          <w:sz w:val="22"/>
          <w:szCs w:val="24"/>
        </w:rPr>
      </w:pPr>
      <w:r w:rsidRPr="00445836">
        <w:rPr>
          <w:rFonts w:ascii="Palatino Linotype" w:hAnsi="Palatino Linotype"/>
          <w:sz w:val="22"/>
          <w:szCs w:val="24"/>
        </w:rPr>
        <w:t xml:space="preserve">1920-tól Berlinben tanult, Einstein, Planck és </w:t>
      </w:r>
      <w:r w:rsidR="002529E8">
        <w:rPr>
          <w:rFonts w:ascii="Palatino Linotype" w:hAnsi="Palatino Linotype"/>
          <w:sz w:val="22"/>
          <w:szCs w:val="24"/>
        </w:rPr>
        <w:t xml:space="preserve">von </w:t>
      </w:r>
      <w:r w:rsidRPr="00445836">
        <w:rPr>
          <w:rFonts w:ascii="Palatino Linotype" w:hAnsi="Palatino Linotype"/>
          <w:sz w:val="22"/>
          <w:szCs w:val="24"/>
        </w:rPr>
        <w:t xml:space="preserve">Laue óráit hallgatta. Két évvel később Einstein dicsérő szavakkal fogalmazott doktori dolgozatáról, melyet a fenomenologikus termodinamika témakörében írt. </w:t>
      </w:r>
    </w:p>
    <w:p w:rsidR="002529E8" w:rsidRPr="00445836" w:rsidRDefault="002529E8" w:rsidP="002529E8">
      <w:pPr>
        <w:spacing w:before="120" w:after="120"/>
        <w:ind w:left="-567" w:firstLine="283"/>
        <w:jc w:val="both"/>
        <w:rPr>
          <w:rFonts w:ascii="Palatino Linotype" w:hAnsi="Palatino Linotype"/>
          <w:sz w:val="22"/>
          <w:szCs w:val="24"/>
        </w:rPr>
      </w:pPr>
      <w:r w:rsidRPr="00445836">
        <w:rPr>
          <w:rFonts w:ascii="Palatino Linotype" w:hAnsi="Palatino Linotype"/>
          <w:sz w:val="22"/>
          <w:szCs w:val="24"/>
        </w:rPr>
        <w:t xml:space="preserve">Egy nap Szilárd Leó arról olvasott az egyik napilapban, hogy egy család gyermekeivel együtt álmában meghalt, mivel hűtőjükből </w:t>
      </w:r>
      <w:r w:rsidR="002269BE">
        <w:rPr>
          <w:rFonts w:ascii="Palatino Linotype" w:hAnsi="Palatino Linotype"/>
          <w:sz w:val="22"/>
          <w:szCs w:val="24"/>
        </w:rPr>
        <w:t>szivárgott</w:t>
      </w:r>
      <w:r w:rsidR="002269BE" w:rsidRPr="00445836">
        <w:rPr>
          <w:rFonts w:ascii="Palatino Linotype" w:hAnsi="Palatino Linotype"/>
          <w:sz w:val="22"/>
          <w:szCs w:val="24"/>
        </w:rPr>
        <w:t xml:space="preserve"> </w:t>
      </w:r>
      <w:r w:rsidRPr="00445836">
        <w:rPr>
          <w:rFonts w:ascii="Palatino Linotype" w:hAnsi="Palatino Linotype"/>
          <w:sz w:val="22"/>
          <w:szCs w:val="24"/>
        </w:rPr>
        <w:t xml:space="preserve">a mérgező </w:t>
      </w:r>
      <w:r w:rsidRPr="005B484B">
        <w:rPr>
          <w:rFonts w:ascii="Palatino Linotype" w:hAnsi="Palatino Linotype"/>
          <w:sz w:val="22"/>
          <w:szCs w:val="24"/>
        </w:rPr>
        <w:t>hűtőanyag</w:t>
      </w:r>
      <w:r>
        <w:rPr>
          <w:rFonts w:ascii="Palatino Linotype" w:hAnsi="Palatino Linotype"/>
          <w:sz w:val="22"/>
          <w:szCs w:val="24"/>
        </w:rPr>
        <w:t>.</w:t>
      </w:r>
      <w:r w:rsidRPr="005B484B">
        <w:rPr>
          <w:rFonts w:ascii="Palatino Linotype" w:hAnsi="Palatino Linotype"/>
          <w:sz w:val="22"/>
          <w:szCs w:val="24"/>
        </w:rPr>
        <w:t xml:space="preserve"> </w:t>
      </w:r>
      <w:r>
        <w:rPr>
          <w:rFonts w:ascii="Palatino Linotype" w:hAnsi="Palatino Linotype"/>
          <w:sz w:val="22"/>
          <w:szCs w:val="24"/>
        </w:rPr>
        <w:t>Ezért e</w:t>
      </w:r>
      <w:r w:rsidRPr="005B484B">
        <w:rPr>
          <w:rFonts w:ascii="Palatino Linotype" w:hAnsi="Palatino Linotype"/>
          <w:sz w:val="22"/>
          <w:szCs w:val="24"/>
        </w:rPr>
        <w:t>lkezdte foglalkoztatni a dolog, hogy</w:t>
      </w:r>
      <w:r w:rsidRPr="00445836">
        <w:rPr>
          <w:rFonts w:ascii="Palatino Linotype" w:hAnsi="Palatino Linotype"/>
          <w:sz w:val="22"/>
          <w:szCs w:val="24"/>
        </w:rPr>
        <w:t xml:space="preserve"> miként lehetne olyan</w:t>
      </w:r>
      <w:r>
        <w:rPr>
          <w:rFonts w:ascii="Palatino Linotype" w:hAnsi="Palatino Linotype"/>
          <w:sz w:val="22"/>
          <w:szCs w:val="24"/>
        </w:rPr>
        <w:t>,</w:t>
      </w:r>
      <w:r w:rsidRPr="00445836">
        <w:rPr>
          <w:rFonts w:ascii="Palatino Linotype" w:hAnsi="Palatino Linotype"/>
          <w:sz w:val="22"/>
          <w:szCs w:val="24"/>
        </w:rPr>
        <w:t xml:space="preserve"> hűtőfolyadék </w:t>
      </w:r>
      <w:r w:rsidR="00033262">
        <w:rPr>
          <w:rFonts w:ascii="Palatino Linotype" w:hAnsi="Palatino Linotype"/>
          <w:sz w:val="22"/>
          <w:szCs w:val="24"/>
        </w:rPr>
        <w:t>áramoltatására</w:t>
      </w:r>
      <w:r w:rsidR="00033262" w:rsidRPr="00445836">
        <w:rPr>
          <w:rFonts w:ascii="Palatino Linotype" w:hAnsi="Palatino Linotype"/>
          <w:sz w:val="22"/>
          <w:szCs w:val="24"/>
        </w:rPr>
        <w:t xml:space="preserve"> </w:t>
      </w:r>
      <w:r w:rsidRPr="00445836">
        <w:rPr>
          <w:rFonts w:ascii="Palatino Linotype" w:hAnsi="Palatino Linotype"/>
          <w:sz w:val="22"/>
          <w:szCs w:val="24"/>
        </w:rPr>
        <w:t>alkalmas gépet létrehozni, mely nem ta</w:t>
      </w:r>
      <w:r>
        <w:rPr>
          <w:rFonts w:ascii="Palatino Linotype" w:hAnsi="Palatino Linotype"/>
          <w:sz w:val="22"/>
          <w:szCs w:val="24"/>
        </w:rPr>
        <w:t>rtalmaz mozgó alkatrészt, így</w:t>
      </w:r>
      <w:r w:rsidRPr="00445836">
        <w:rPr>
          <w:rFonts w:ascii="Palatino Linotype" w:hAnsi="Palatino Linotype"/>
          <w:sz w:val="22"/>
          <w:szCs w:val="24"/>
        </w:rPr>
        <w:t xml:space="preserve"> nem </w:t>
      </w:r>
      <w:r>
        <w:rPr>
          <w:rFonts w:ascii="Palatino Linotype" w:hAnsi="Palatino Linotype"/>
          <w:sz w:val="22"/>
          <w:szCs w:val="24"/>
        </w:rPr>
        <w:t xml:space="preserve">is </w:t>
      </w:r>
      <w:r w:rsidRPr="00445836">
        <w:rPr>
          <w:rFonts w:ascii="Palatino Linotype" w:hAnsi="Palatino Linotype"/>
          <w:sz w:val="22"/>
          <w:szCs w:val="24"/>
        </w:rPr>
        <w:t>tud elkopni, s a folyadék</w:t>
      </w:r>
      <w:r>
        <w:rPr>
          <w:rFonts w:ascii="Palatino Linotype" w:hAnsi="Palatino Linotype"/>
          <w:sz w:val="22"/>
          <w:szCs w:val="24"/>
        </w:rPr>
        <w:t xml:space="preserve">, </w:t>
      </w:r>
      <w:r w:rsidRPr="00445836">
        <w:rPr>
          <w:rFonts w:ascii="Palatino Linotype" w:hAnsi="Palatino Linotype"/>
          <w:sz w:val="22"/>
          <w:szCs w:val="24"/>
        </w:rPr>
        <w:t>vagy gáz sem tud távozni a rendszerből. 1927 és 1934 közö</w:t>
      </w:r>
      <w:r>
        <w:rPr>
          <w:rFonts w:ascii="Palatino Linotype" w:hAnsi="Palatino Linotype"/>
          <w:sz w:val="22"/>
          <w:szCs w:val="24"/>
        </w:rPr>
        <w:t>tt Einsteinnel közösen megalkották és szabadalmaztatták az Einstein-Szilárd pumpát</w:t>
      </w:r>
      <w:r w:rsidR="00751DD7">
        <w:rPr>
          <w:rFonts w:ascii="Palatino Linotype" w:hAnsi="Palatino Linotype"/>
          <w:sz w:val="22"/>
          <w:szCs w:val="24"/>
        </w:rPr>
        <w:t xml:space="preserve"> (</w:t>
      </w:r>
      <w:r w:rsidR="00751DD7" w:rsidRPr="00751DD7">
        <w:rPr>
          <w:rFonts w:ascii="Palatino Linotype" w:hAnsi="Palatino Linotype"/>
          <w:sz w:val="22"/>
          <w:szCs w:val="24"/>
        </w:rPr>
        <w:t>elektromágneses szivattyú</w:t>
      </w:r>
      <w:r w:rsidR="002269BE">
        <w:rPr>
          <w:rFonts w:ascii="Palatino Linotype" w:hAnsi="Palatino Linotype"/>
          <w:sz w:val="22"/>
          <w:szCs w:val="24"/>
        </w:rPr>
        <w:t>t</w:t>
      </w:r>
      <w:r w:rsidR="00751DD7">
        <w:rPr>
          <w:rFonts w:ascii="Palatino Linotype" w:hAnsi="Palatino Linotype"/>
          <w:sz w:val="22"/>
          <w:szCs w:val="24"/>
        </w:rPr>
        <w:t>)</w:t>
      </w:r>
      <w:r w:rsidRPr="00445836">
        <w:rPr>
          <w:rFonts w:ascii="Palatino Linotype" w:hAnsi="Palatino Linotype"/>
          <w:sz w:val="22"/>
          <w:szCs w:val="24"/>
        </w:rPr>
        <w:t xml:space="preserve">. </w:t>
      </w:r>
      <w:r w:rsidR="00814823">
        <w:rPr>
          <w:rStyle w:val="apple-converted-space"/>
          <w:rFonts w:ascii="Arial" w:hAnsi="Arial" w:cs="Arial"/>
          <w:color w:val="222222"/>
          <w:sz w:val="20"/>
        </w:rPr>
        <w:t> </w:t>
      </w:r>
      <w:r w:rsidR="00814823" w:rsidRPr="00814823">
        <w:rPr>
          <w:rFonts w:ascii="Palatino Linotype" w:hAnsi="Palatino Linotype" w:cs="Arial"/>
          <w:color w:val="222222"/>
          <w:sz w:val="22"/>
          <w:szCs w:val="22"/>
        </w:rPr>
        <w:t>A pumpa felhasználásával 1931-ben elkészült az Einstein-Szilárd</w:t>
      </w:r>
      <w:r w:rsidR="00814823" w:rsidRPr="00814823">
        <w:rPr>
          <w:rFonts w:ascii="Palatino Linotype" w:hAnsi="Palatino Linotype" w:cs="Arial"/>
          <w:color w:val="222222"/>
          <w:sz w:val="22"/>
          <w:szCs w:val="22"/>
        </w:rPr>
        <w:br/>
        <w:t>hűtőgép, amely nem más</w:t>
      </w:r>
      <w:r w:rsidR="00814823">
        <w:rPr>
          <w:rFonts w:ascii="Palatino Linotype" w:hAnsi="Palatino Linotype" w:cs="Arial"/>
          <w:color w:val="222222"/>
          <w:sz w:val="22"/>
          <w:szCs w:val="22"/>
        </w:rPr>
        <w:t>,</w:t>
      </w:r>
      <w:r w:rsidR="00814823" w:rsidRPr="00814823">
        <w:rPr>
          <w:rFonts w:ascii="Palatino Linotype" w:hAnsi="Palatino Linotype" w:cs="Arial"/>
          <w:color w:val="222222"/>
          <w:sz w:val="22"/>
          <w:szCs w:val="22"/>
        </w:rPr>
        <w:t xml:space="preserve"> mint elektromosságot nem igénylő, mozgó</w:t>
      </w:r>
      <w:r w:rsidR="00814823" w:rsidRPr="00814823">
        <w:rPr>
          <w:rFonts w:ascii="Palatino Linotype" w:hAnsi="Palatino Linotype" w:cs="Arial"/>
          <w:color w:val="222222"/>
          <w:sz w:val="22"/>
          <w:szCs w:val="22"/>
        </w:rPr>
        <w:br/>
        <w:t>alkatrész nélküli hűtőgép.</w:t>
      </w:r>
      <w:r w:rsidRPr="00814823">
        <w:rPr>
          <w:rFonts w:ascii="Palatino Linotype" w:hAnsi="Palatino Linotype"/>
          <w:sz w:val="22"/>
          <w:szCs w:val="22"/>
        </w:rPr>
        <w:t xml:space="preserve"> </w:t>
      </w:r>
      <w:r w:rsidRPr="00445836">
        <w:rPr>
          <w:rFonts w:ascii="Palatino Linotype" w:hAnsi="Palatino Linotype"/>
          <w:sz w:val="22"/>
          <w:szCs w:val="24"/>
        </w:rPr>
        <w:t>Manapság ezen az elven hűt</w:t>
      </w:r>
      <w:r>
        <w:rPr>
          <w:rFonts w:ascii="Palatino Linotype" w:hAnsi="Palatino Linotype"/>
          <w:sz w:val="22"/>
          <w:szCs w:val="24"/>
        </w:rPr>
        <w:t>ene</w:t>
      </w:r>
      <w:r w:rsidRPr="00445836">
        <w:rPr>
          <w:rFonts w:ascii="Palatino Linotype" w:hAnsi="Palatino Linotype"/>
          <w:sz w:val="22"/>
          <w:szCs w:val="24"/>
        </w:rPr>
        <w:t xml:space="preserve">k </w:t>
      </w:r>
      <w:r>
        <w:rPr>
          <w:rFonts w:ascii="Palatino Linotype" w:hAnsi="Palatino Linotype"/>
          <w:sz w:val="22"/>
          <w:szCs w:val="24"/>
        </w:rPr>
        <w:t>egyes folyékony fém hűtésű</w:t>
      </w:r>
      <w:r w:rsidRPr="00445836">
        <w:rPr>
          <w:rFonts w:ascii="Palatino Linotype" w:hAnsi="Palatino Linotype"/>
          <w:sz w:val="22"/>
          <w:szCs w:val="24"/>
        </w:rPr>
        <w:t xml:space="preserve"> gyorsreaktorokat is.</w:t>
      </w:r>
    </w:p>
    <w:p w:rsidR="0083724A" w:rsidRPr="00445836" w:rsidRDefault="0083724A" w:rsidP="00AC4D58">
      <w:pPr>
        <w:spacing w:before="120" w:after="120"/>
        <w:ind w:left="-567" w:firstLine="283"/>
        <w:jc w:val="both"/>
        <w:rPr>
          <w:rFonts w:ascii="Palatino Linotype" w:hAnsi="Palatino Linotype"/>
          <w:sz w:val="22"/>
          <w:szCs w:val="24"/>
        </w:rPr>
      </w:pPr>
      <w:r w:rsidRPr="00445836">
        <w:rPr>
          <w:rFonts w:ascii="Palatino Linotype" w:hAnsi="Palatino Linotype"/>
          <w:sz w:val="22"/>
          <w:szCs w:val="24"/>
        </w:rPr>
        <w:t xml:space="preserve">1928-ban a lineáris gyorsító, egy évvel később pedig a ciklotron-elv született meg. (A ciklotron szabadalma Ernest Laurence-é, </w:t>
      </w:r>
      <w:r w:rsidR="002529E8">
        <w:rPr>
          <w:rFonts w:ascii="Palatino Linotype" w:hAnsi="Palatino Linotype"/>
          <w:sz w:val="22"/>
          <w:szCs w:val="24"/>
        </w:rPr>
        <w:t xml:space="preserve">és ő is építette meg, </w:t>
      </w:r>
      <w:r w:rsidRPr="00445836">
        <w:rPr>
          <w:rFonts w:ascii="Palatino Linotype" w:hAnsi="Palatino Linotype"/>
          <w:sz w:val="22"/>
          <w:szCs w:val="24"/>
        </w:rPr>
        <w:t xml:space="preserve">azonban az elvet Szilárd Leó dolgozta ki.) 1929-ben megjelent „Termodinamikai rendszer entrópia csökkenése intelligens lény hatására (On the Decrease of Entrophy in a Termodynamic System by the Intervention of Intelligent Beings) című cikke, </w:t>
      </w:r>
      <w:r w:rsidR="00F0482D">
        <w:rPr>
          <w:rFonts w:ascii="Palatino Linotype" w:hAnsi="Palatino Linotype"/>
          <w:sz w:val="22"/>
          <w:szCs w:val="24"/>
        </w:rPr>
        <w:t>melyben definiálta az egységnyi információ entrópiájának fogalmát</w:t>
      </w:r>
      <w:r w:rsidR="00751DD7">
        <w:rPr>
          <w:rFonts w:ascii="Palatino Linotype" w:hAnsi="Palatino Linotype"/>
          <w:sz w:val="22"/>
          <w:szCs w:val="24"/>
        </w:rPr>
        <w:t>, amely ma</w:t>
      </w:r>
      <w:r w:rsidR="00F0482D">
        <w:rPr>
          <w:rFonts w:ascii="Palatino Linotype" w:hAnsi="Palatino Linotype"/>
          <w:sz w:val="22"/>
          <w:szCs w:val="24"/>
        </w:rPr>
        <w:t xml:space="preserve"> „bit” néven ismert</w:t>
      </w:r>
      <w:r w:rsidRPr="00445836">
        <w:rPr>
          <w:rFonts w:ascii="Palatino Linotype" w:hAnsi="Palatino Linotype"/>
          <w:sz w:val="22"/>
          <w:szCs w:val="24"/>
        </w:rPr>
        <w:t>.</w:t>
      </w:r>
    </w:p>
    <w:p w:rsidR="0083724A" w:rsidRPr="00445836" w:rsidRDefault="0083724A" w:rsidP="00AC4D58">
      <w:pPr>
        <w:spacing w:before="120" w:after="120"/>
        <w:ind w:left="-567" w:firstLine="283"/>
        <w:jc w:val="both"/>
        <w:rPr>
          <w:rFonts w:ascii="Palatino Linotype" w:hAnsi="Palatino Linotype"/>
          <w:sz w:val="22"/>
          <w:szCs w:val="24"/>
        </w:rPr>
      </w:pPr>
      <w:r w:rsidRPr="00445836">
        <w:rPr>
          <w:rFonts w:ascii="Palatino Linotype" w:hAnsi="Palatino Linotype"/>
          <w:sz w:val="22"/>
          <w:szCs w:val="24"/>
        </w:rPr>
        <w:t>Teller Ede szerint Szilárd Leó</w:t>
      </w:r>
      <w:r w:rsidR="002529E8">
        <w:rPr>
          <w:rFonts w:ascii="Palatino Linotype" w:hAnsi="Palatino Linotype"/>
          <w:sz w:val="22"/>
          <w:szCs w:val="24"/>
        </w:rPr>
        <w:t>nak</w:t>
      </w:r>
      <w:r w:rsidRPr="00445836">
        <w:rPr>
          <w:rFonts w:ascii="Palatino Linotype" w:hAnsi="Palatino Linotype"/>
          <w:sz w:val="22"/>
          <w:szCs w:val="24"/>
        </w:rPr>
        <w:t xml:space="preserve"> nagy </w:t>
      </w:r>
      <w:r>
        <w:rPr>
          <w:rFonts w:ascii="Palatino Linotype" w:hAnsi="Palatino Linotype"/>
          <w:sz w:val="22"/>
          <w:szCs w:val="24"/>
        </w:rPr>
        <w:t>tehetsége abban volt</w:t>
      </w:r>
      <w:r w:rsidRPr="00445836">
        <w:rPr>
          <w:rFonts w:ascii="Palatino Linotype" w:hAnsi="Palatino Linotype"/>
          <w:sz w:val="22"/>
          <w:szCs w:val="24"/>
        </w:rPr>
        <w:t>, hogy megjósol</w:t>
      </w:r>
      <w:r w:rsidR="002529E8">
        <w:rPr>
          <w:rFonts w:ascii="Palatino Linotype" w:hAnsi="Palatino Linotype"/>
          <w:sz w:val="22"/>
          <w:szCs w:val="24"/>
        </w:rPr>
        <w:t>j</w:t>
      </w:r>
      <w:r w:rsidRPr="00445836">
        <w:rPr>
          <w:rFonts w:ascii="Palatino Linotype" w:hAnsi="Palatino Linotype"/>
          <w:sz w:val="22"/>
          <w:szCs w:val="24"/>
        </w:rPr>
        <w:t xml:space="preserve">a a jövőt. </w:t>
      </w:r>
      <w:r>
        <w:rPr>
          <w:rFonts w:ascii="Palatino Linotype" w:hAnsi="Palatino Linotype"/>
          <w:sz w:val="22"/>
          <w:szCs w:val="24"/>
        </w:rPr>
        <w:t>S</w:t>
      </w:r>
      <w:r w:rsidRPr="00445836">
        <w:rPr>
          <w:rFonts w:ascii="Palatino Linotype" w:hAnsi="Palatino Linotype"/>
          <w:sz w:val="22"/>
          <w:szCs w:val="24"/>
        </w:rPr>
        <w:t>zinte mindig tudta az elkövetkezendő eseményeket</w:t>
      </w:r>
      <w:r w:rsidR="00751DD7">
        <w:rPr>
          <w:rFonts w:ascii="Palatino Linotype" w:hAnsi="Palatino Linotype"/>
          <w:sz w:val="22"/>
          <w:szCs w:val="24"/>
        </w:rPr>
        <w:t>.</w:t>
      </w:r>
      <w:r w:rsidRPr="00445836">
        <w:rPr>
          <w:rFonts w:ascii="Palatino Linotype" w:hAnsi="Palatino Linotype"/>
          <w:sz w:val="22"/>
          <w:szCs w:val="24"/>
        </w:rPr>
        <w:t xml:space="preserve"> </w:t>
      </w:r>
      <w:r w:rsidR="00751DD7">
        <w:rPr>
          <w:rFonts w:ascii="Palatino Linotype" w:hAnsi="Palatino Linotype"/>
          <w:sz w:val="22"/>
          <w:szCs w:val="24"/>
        </w:rPr>
        <w:t>E</w:t>
      </w:r>
      <w:r w:rsidRPr="00445836">
        <w:rPr>
          <w:rFonts w:ascii="Palatino Linotype" w:hAnsi="Palatino Linotype"/>
          <w:sz w:val="22"/>
          <w:szCs w:val="24"/>
        </w:rPr>
        <w:t>z sokszor a</w:t>
      </w:r>
      <w:r>
        <w:rPr>
          <w:rFonts w:ascii="Palatino Linotype" w:hAnsi="Palatino Linotype"/>
          <w:sz w:val="22"/>
          <w:szCs w:val="24"/>
        </w:rPr>
        <w:t>z</w:t>
      </w:r>
      <w:r w:rsidRPr="00445836">
        <w:rPr>
          <w:rFonts w:ascii="Palatino Linotype" w:hAnsi="Palatino Linotype"/>
          <w:sz w:val="22"/>
          <w:szCs w:val="24"/>
        </w:rPr>
        <w:t xml:space="preserve"> élet</w:t>
      </w:r>
      <w:r w:rsidR="00751DD7">
        <w:rPr>
          <w:rFonts w:ascii="Palatino Linotype" w:hAnsi="Palatino Linotype"/>
          <w:sz w:val="22"/>
          <w:szCs w:val="24"/>
        </w:rPr>
        <w:t xml:space="preserve"> mentette meg</w:t>
      </w:r>
      <w:r w:rsidRPr="00445836">
        <w:rPr>
          <w:rFonts w:ascii="Palatino Linotype" w:hAnsi="Palatino Linotype"/>
          <w:sz w:val="22"/>
          <w:szCs w:val="24"/>
        </w:rPr>
        <w:t>. 1933. március 31-én Londonba utazott, még éppen az utolsó vonattal, amin zsidókat is kiengedtek az országból</w:t>
      </w:r>
      <w:r w:rsidR="00751DD7">
        <w:rPr>
          <w:rFonts w:ascii="Palatino Linotype" w:hAnsi="Palatino Linotype"/>
          <w:sz w:val="22"/>
          <w:szCs w:val="24"/>
        </w:rPr>
        <w:t>. Á</w:t>
      </w:r>
      <w:r w:rsidRPr="00445836">
        <w:rPr>
          <w:rFonts w:ascii="Palatino Linotype" w:hAnsi="Palatino Linotype"/>
          <w:sz w:val="22"/>
          <w:szCs w:val="24"/>
        </w:rPr>
        <w:t>prilis 1-</w:t>
      </w:r>
      <w:r>
        <w:rPr>
          <w:rFonts w:ascii="Palatino Linotype" w:hAnsi="Palatino Linotype"/>
          <w:sz w:val="22"/>
          <w:szCs w:val="24"/>
        </w:rPr>
        <w:t>j</w:t>
      </w:r>
      <w:r w:rsidRPr="00445836">
        <w:rPr>
          <w:rFonts w:ascii="Palatino Linotype" w:hAnsi="Palatino Linotype"/>
          <w:sz w:val="22"/>
          <w:szCs w:val="24"/>
        </w:rPr>
        <w:t>én</w:t>
      </w:r>
      <w:r>
        <w:rPr>
          <w:rFonts w:ascii="Palatino Linotype" w:hAnsi="Palatino Linotype"/>
          <w:sz w:val="22"/>
          <w:szCs w:val="24"/>
        </w:rPr>
        <w:t xml:space="preserve"> el</w:t>
      </w:r>
      <w:r w:rsidRPr="00445836">
        <w:rPr>
          <w:rFonts w:ascii="Palatino Linotype" w:hAnsi="Palatino Linotype"/>
          <w:sz w:val="22"/>
          <w:szCs w:val="24"/>
        </w:rPr>
        <w:t xml:space="preserve">kezdődött </w:t>
      </w:r>
      <w:r>
        <w:rPr>
          <w:rFonts w:ascii="Palatino Linotype" w:hAnsi="Palatino Linotype"/>
          <w:sz w:val="22"/>
          <w:szCs w:val="24"/>
        </w:rPr>
        <w:t xml:space="preserve">a </w:t>
      </w:r>
      <w:r w:rsidRPr="00445836">
        <w:rPr>
          <w:rFonts w:ascii="Palatino Linotype" w:hAnsi="Palatino Linotype"/>
          <w:sz w:val="22"/>
          <w:szCs w:val="24"/>
        </w:rPr>
        <w:t>zsidóellenes bojkott Németországban.</w:t>
      </w:r>
    </w:p>
    <w:p w:rsidR="0083724A" w:rsidRPr="00445836" w:rsidRDefault="0083724A" w:rsidP="00AC4D58">
      <w:pPr>
        <w:spacing w:before="120" w:after="120"/>
        <w:ind w:left="-567" w:firstLine="283"/>
        <w:jc w:val="both"/>
        <w:rPr>
          <w:rFonts w:ascii="Palatino Linotype" w:hAnsi="Palatino Linotype"/>
          <w:sz w:val="22"/>
          <w:szCs w:val="24"/>
        </w:rPr>
      </w:pPr>
      <w:r w:rsidRPr="00445836">
        <w:rPr>
          <w:rFonts w:ascii="Palatino Linotype" w:hAnsi="Palatino Linotype"/>
          <w:sz w:val="22"/>
          <w:szCs w:val="24"/>
        </w:rPr>
        <w:t>A következő öt évet Londonban töltötte</w:t>
      </w:r>
      <w:r w:rsidR="00751DD7">
        <w:rPr>
          <w:rFonts w:ascii="Palatino Linotype" w:hAnsi="Palatino Linotype"/>
          <w:sz w:val="22"/>
          <w:szCs w:val="24"/>
        </w:rPr>
        <w:t>.</w:t>
      </w:r>
      <w:r w:rsidRPr="00445836">
        <w:rPr>
          <w:rFonts w:ascii="Palatino Linotype" w:hAnsi="Palatino Linotype"/>
          <w:sz w:val="22"/>
          <w:szCs w:val="24"/>
        </w:rPr>
        <w:t xml:space="preserve"> </w:t>
      </w:r>
      <w:r w:rsidR="00751DD7">
        <w:rPr>
          <w:rFonts w:ascii="Palatino Linotype" w:hAnsi="Palatino Linotype"/>
          <w:sz w:val="22"/>
          <w:szCs w:val="24"/>
        </w:rPr>
        <w:t>I</w:t>
      </w:r>
      <w:r w:rsidRPr="00445836">
        <w:rPr>
          <w:rFonts w:ascii="Palatino Linotype" w:hAnsi="Palatino Linotype"/>
          <w:sz w:val="22"/>
          <w:szCs w:val="24"/>
        </w:rPr>
        <w:t xml:space="preserve">tt olvasta Ernest Rutherford - igen nagy tiszteletnek és elismerésnek örvendő tudós – cikkét a </w:t>
      </w:r>
      <w:r>
        <w:rPr>
          <w:rFonts w:ascii="Palatino Linotype" w:hAnsi="Palatino Linotype"/>
          <w:sz w:val="22"/>
          <w:szCs w:val="24"/>
        </w:rPr>
        <w:t>mag</w:t>
      </w:r>
      <w:r w:rsidRPr="00445836">
        <w:rPr>
          <w:rFonts w:ascii="Palatino Linotype" w:hAnsi="Palatino Linotype"/>
          <w:sz w:val="22"/>
          <w:szCs w:val="24"/>
        </w:rPr>
        <w:t xml:space="preserve">reakcióról, mely 1933. szeptember 12-én jelent meg a </w:t>
      </w:r>
      <w:r>
        <w:rPr>
          <w:rFonts w:ascii="Palatino Linotype" w:hAnsi="Palatino Linotype"/>
          <w:sz w:val="22"/>
          <w:szCs w:val="24"/>
        </w:rPr>
        <w:t xml:space="preserve">The </w:t>
      </w:r>
      <w:r w:rsidRPr="00445836">
        <w:rPr>
          <w:rFonts w:ascii="Palatino Linotype" w:hAnsi="Palatino Linotype"/>
          <w:sz w:val="22"/>
          <w:szCs w:val="24"/>
        </w:rPr>
        <w:t>Times lapjain. Felkeltette a téma Szilárd Leó érdeklődését is, főként</w:t>
      </w:r>
      <w:r>
        <w:rPr>
          <w:rFonts w:ascii="Palatino Linotype" w:hAnsi="Palatino Linotype"/>
          <w:sz w:val="22"/>
          <w:szCs w:val="24"/>
        </w:rPr>
        <w:t>,</w:t>
      </w:r>
      <w:r w:rsidRPr="00445836">
        <w:rPr>
          <w:rFonts w:ascii="Palatino Linotype" w:hAnsi="Palatino Linotype"/>
          <w:sz w:val="22"/>
          <w:szCs w:val="24"/>
        </w:rPr>
        <w:t xml:space="preserve"> amikor Rutherford kijelentette, hogy ak</w:t>
      </w:r>
      <w:r>
        <w:rPr>
          <w:rFonts w:ascii="Palatino Linotype" w:hAnsi="Palatino Linotype"/>
          <w:sz w:val="22"/>
          <w:szCs w:val="24"/>
        </w:rPr>
        <w:t>i az atomban rejlő energia nagy</w:t>
      </w:r>
      <w:r w:rsidRPr="00445836">
        <w:rPr>
          <w:rFonts w:ascii="Palatino Linotype" w:hAnsi="Palatino Linotype"/>
          <w:sz w:val="22"/>
          <w:szCs w:val="24"/>
        </w:rPr>
        <w:t>méretű felszabadításán gondolkodik, az holdkóros. Mérges lett a</w:t>
      </w:r>
      <w:r>
        <w:rPr>
          <w:rFonts w:ascii="Palatino Linotype" w:hAnsi="Palatino Linotype"/>
          <w:sz w:val="22"/>
          <w:szCs w:val="24"/>
        </w:rPr>
        <w:t xml:space="preserve"> kijelentés</w:t>
      </w:r>
      <w:r w:rsidRPr="00445836">
        <w:rPr>
          <w:rFonts w:ascii="Palatino Linotype" w:hAnsi="Palatino Linotype"/>
          <w:sz w:val="22"/>
          <w:szCs w:val="24"/>
        </w:rPr>
        <w:t xml:space="preserve"> </w:t>
      </w:r>
      <w:r>
        <w:rPr>
          <w:rFonts w:ascii="Palatino Linotype" w:hAnsi="Palatino Linotype"/>
          <w:sz w:val="22"/>
          <w:szCs w:val="24"/>
        </w:rPr>
        <w:t>hallatán</w:t>
      </w:r>
      <w:r w:rsidRPr="00445836">
        <w:rPr>
          <w:rFonts w:ascii="Palatino Linotype" w:hAnsi="Palatino Linotype"/>
          <w:sz w:val="22"/>
          <w:szCs w:val="24"/>
        </w:rPr>
        <w:t>, hiszen hogy lehet valamit lehetetlennek állítani, amely nem mond ellent semelyik természeti törvénynek</w:t>
      </w:r>
      <w:r>
        <w:rPr>
          <w:rFonts w:ascii="Palatino Linotype" w:hAnsi="Palatino Linotype"/>
          <w:sz w:val="22"/>
          <w:szCs w:val="24"/>
        </w:rPr>
        <w:t xml:space="preserve"> sem</w:t>
      </w:r>
      <w:r w:rsidR="00FE196F">
        <w:rPr>
          <w:rFonts w:ascii="Palatino Linotype" w:hAnsi="Palatino Linotype"/>
          <w:sz w:val="22"/>
          <w:szCs w:val="24"/>
        </w:rPr>
        <w:t>.</w:t>
      </w:r>
    </w:p>
    <w:p w:rsidR="0083724A" w:rsidRPr="00445836" w:rsidRDefault="0076227C" w:rsidP="00AC4D58">
      <w:pPr>
        <w:spacing w:before="120" w:after="120"/>
        <w:ind w:left="-567" w:firstLine="283"/>
        <w:jc w:val="both"/>
        <w:rPr>
          <w:rFonts w:ascii="Palatino Linotype" w:hAnsi="Palatino Linotype"/>
          <w:sz w:val="22"/>
          <w:szCs w:val="24"/>
        </w:rPr>
      </w:pPr>
      <w:r w:rsidRPr="00445836">
        <w:rPr>
          <w:rFonts w:ascii="Palatino Linotype" w:hAnsi="Palatino Linotype"/>
          <w:sz w:val="22"/>
          <w:szCs w:val="24"/>
        </w:rPr>
        <w:t>19</w:t>
      </w:r>
      <w:r>
        <w:rPr>
          <w:rFonts w:ascii="Palatino Linotype" w:hAnsi="Palatino Linotype"/>
          <w:sz w:val="22"/>
          <w:szCs w:val="24"/>
        </w:rPr>
        <w:t>3</w:t>
      </w:r>
      <w:r w:rsidRPr="00445836">
        <w:rPr>
          <w:rFonts w:ascii="Palatino Linotype" w:hAnsi="Palatino Linotype"/>
          <w:sz w:val="22"/>
          <w:szCs w:val="24"/>
        </w:rPr>
        <w:t xml:space="preserve">4 </w:t>
      </w:r>
      <w:r w:rsidR="0083724A" w:rsidRPr="00445836">
        <w:rPr>
          <w:rFonts w:ascii="Palatino Linotype" w:hAnsi="Palatino Linotype"/>
          <w:sz w:val="22"/>
          <w:szCs w:val="24"/>
        </w:rPr>
        <w:t xml:space="preserve">márciusában beadta első szabadalmi kérvényét a neutronos láncreakcióra. Rutherfordtól kért lehetőséget, hogy a Cavendish </w:t>
      </w:r>
      <w:r w:rsidR="0083724A">
        <w:rPr>
          <w:rFonts w:ascii="Palatino Linotype" w:hAnsi="Palatino Linotype"/>
          <w:sz w:val="22"/>
          <w:szCs w:val="24"/>
        </w:rPr>
        <w:t>L</w:t>
      </w:r>
      <w:r w:rsidR="0083724A" w:rsidRPr="00445836">
        <w:rPr>
          <w:rFonts w:ascii="Palatino Linotype" w:hAnsi="Palatino Linotype"/>
          <w:sz w:val="22"/>
          <w:szCs w:val="24"/>
        </w:rPr>
        <w:t xml:space="preserve">aboratóriumban végezhesse kísérleteit, azonban Rutherford őrültnek tekintette és kidobta. </w:t>
      </w:r>
      <w:r w:rsidR="00FE196F">
        <w:rPr>
          <w:rFonts w:ascii="Palatino Linotype" w:hAnsi="Palatino Linotype"/>
          <w:sz w:val="22"/>
          <w:szCs w:val="24"/>
        </w:rPr>
        <w:t>Végül a</w:t>
      </w:r>
      <w:r w:rsidR="00FE196F" w:rsidRPr="00445836">
        <w:rPr>
          <w:rFonts w:ascii="Palatino Linotype" w:hAnsi="Palatino Linotype"/>
          <w:sz w:val="22"/>
          <w:szCs w:val="24"/>
        </w:rPr>
        <w:t xml:space="preserve"> </w:t>
      </w:r>
      <w:r w:rsidR="0083724A" w:rsidRPr="00445836">
        <w:rPr>
          <w:rFonts w:ascii="Palatino Linotype" w:hAnsi="Palatino Linotype"/>
          <w:sz w:val="22"/>
          <w:szCs w:val="24"/>
        </w:rPr>
        <w:t>St. Bartholomew’s Hospitalban kezdett el kutatni</w:t>
      </w:r>
      <w:r w:rsidR="00FE196F">
        <w:rPr>
          <w:rFonts w:ascii="Palatino Linotype" w:hAnsi="Palatino Linotype"/>
          <w:sz w:val="22"/>
          <w:szCs w:val="24"/>
        </w:rPr>
        <w:t xml:space="preserve"> és</w:t>
      </w:r>
      <w:r w:rsidR="0083724A" w:rsidRPr="00445836">
        <w:rPr>
          <w:rFonts w:ascii="Palatino Linotype" w:hAnsi="Palatino Linotype"/>
          <w:sz w:val="22"/>
          <w:szCs w:val="24"/>
        </w:rPr>
        <w:t xml:space="preserve"> kereste a megfelelő elemet a láncreakció </w:t>
      </w:r>
      <w:r w:rsidR="00FE196F" w:rsidRPr="00445836">
        <w:rPr>
          <w:rFonts w:ascii="Palatino Linotype" w:hAnsi="Palatino Linotype"/>
          <w:sz w:val="22"/>
          <w:szCs w:val="24"/>
        </w:rPr>
        <w:t>létrehozásá</w:t>
      </w:r>
      <w:r w:rsidR="00FE196F">
        <w:rPr>
          <w:rFonts w:ascii="Palatino Linotype" w:hAnsi="Palatino Linotype"/>
          <w:sz w:val="22"/>
          <w:szCs w:val="24"/>
        </w:rPr>
        <w:t>hoz</w:t>
      </w:r>
      <w:r w:rsidR="0083724A" w:rsidRPr="00445836">
        <w:rPr>
          <w:rFonts w:ascii="Palatino Linotype" w:hAnsi="Palatino Linotype"/>
          <w:sz w:val="22"/>
          <w:szCs w:val="24"/>
        </w:rPr>
        <w:t xml:space="preserve">. </w:t>
      </w:r>
      <w:r w:rsidR="00065E59">
        <w:rPr>
          <w:rFonts w:ascii="Palatino Linotype" w:hAnsi="Palatino Linotype"/>
          <w:sz w:val="22"/>
          <w:szCs w:val="24"/>
        </w:rPr>
        <w:t>Eleinte ú</w:t>
      </w:r>
      <w:r w:rsidR="0083724A" w:rsidRPr="00445836">
        <w:rPr>
          <w:rFonts w:ascii="Palatino Linotype" w:hAnsi="Palatino Linotype"/>
          <w:sz w:val="22"/>
          <w:szCs w:val="24"/>
        </w:rPr>
        <w:t xml:space="preserve">gy vélte, a </w:t>
      </w:r>
      <w:r w:rsidR="00065E59">
        <w:rPr>
          <w:rFonts w:ascii="Palatino Linotype" w:hAnsi="Palatino Linotype"/>
          <w:sz w:val="22"/>
          <w:szCs w:val="24"/>
        </w:rPr>
        <w:t>berillium, vagy az indium</w:t>
      </w:r>
      <w:r w:rsidR="0083724A" w:rsidRPr="00445836">
        <w:rPr>
          <w:rFonts w:ascii="Palatino Linotype" w:hAnsi="Palatino Linotype"/>
          <w:sz w:val="22"/>
          <w:szCs w:val="24"/>
        </w:rPr>
        <w:t xml:space="preserve"> lenne erre a legalkalmasabb. 1936-ban beadta </w:t>
      </w:r>
      <w:r w:rsidR="00065E59">
        <w:rPr>
          <w:rFonts w:ascii="Palatino Linotype" w:hAnsi="Palatino Linotype"/>
          <w:sz w:val="22"/>
          <w:szCs w:val="24"/>
        </w:rPr>
        <w:t xml:space="preserve">újabb </w:t>
      </w:r>
      <w:r w:rsidR="0083724A" w:rsidRPr="00445836">
        <w:rPr>
          <w:rFonts w:ascii="Palatino Linotype" w:hAnsi="Palatino Linotype"/>
          <w:sz w:val="22"/>
          <w:szCs w:val="24"/>
        </w:rPr>
        <w:t>szabadalmát a láncreakció létrehozásár</w:t>
      </w:r>
      <w:r w:rsidR="00065E59">
        <w:rPr>
          <w:rFonts w:ascii="Palatino Linotype" w:hAnsi="Palatino Linotype"/>
          <w:sz w:val="22"/>
          <w:szCs w:val="24"/>
        </w:rPr>
        <w:t>a</w:t>
      </w:r>
      <w:r w:rsidR="0083724A" w:rsidRPr="00445836">
        <w:rPr>
          <w:rFonts w:ascii="Palatino Linotype" w:hAnsi="Palatino Linotype"/>
          <w:sz w:val="22"/>
          <w:szCs w:val="24"/>
        </w:rPr>
        <w:t>, de egyben kérte is a Brit Admiralitást, hogy titkosítsák azt. Próbálta meggyőzni Enrico Fermit és Niels Bohrt, hogy a láncreakció megvalósítható, de csupán évekkel később hittek neki.</w:t>
      </w:r>
    </w:p>
    <w:p w:rsidR="0083724A" w:rsidRPr="00445836" w:rsidRDefault="0083724A" w:rsidP="00AC4D58">
      <w:pPr>
        <w:spacing w:before="120" w:after="120"/>
        <w:ind w:left="-567" w:firstLine="283"/>
        <w:jc w:val="both"/>
        <w:rPr>
          <w:rFonts w:ascii="Palatino Linotype" w:hAnsi="Palatino Linotype"/>
          <w:sz w:val="22"/>
          <w:szCs w:val="24"/>
        </w:rPr>
      </w:pPr>
      <w:r>
        <w:rPr>
          <w:rFonts w:ascii="Palatino Linotype" w:hAnsi="Palatino Linotype"/>
          <w:sz w:val="22"/>
          <w:szCs w:val="24"/>
        </w:rPr>
        <w:t>1937-ben James Tuck</w:t>
      </w:r>
      <w:r w:rsidRPr="00445836">
        <w:rPr>
          <w:rFonts w:ascii="Palatino Linotype" w:hAnsi="Palatino Linotype"/>
          <w:sz w:val="22"/>
          <w:szCs w:val="24"/>
        </w:rPr>
        <w:t>kal elektrongyorsítót (betatront) tervezett. (A betatron nagy energiájú elektronok előállítására alkalmas részecskegyorsító.)</w:t>
      </w:r>
    </w:p>
    <w:p w:rsidR="0083724A" w:rsidRPr="00445836" w:rsidRDefault="0083724A" w:rsidP="00AC4D58">
      <w:pPr>
        <w:tabs>
          <w:tab w:val="left" w:pos="7797"/>
        </w:tabs>
        <w:spacing w:before="120" w:after="120"/>
        <w:ind w:left="-567" w:firstLine="283"/>
        <w:jc w:val="both"/>
        <w:rPr>
          <w:rFonts w:ascii="Palatino Linotype" w:hAnsi="Palatino Linotype"/>
          <w:sz w:val="22"/>
          <w:szCs w:val="24"/>
        </w:rPr>
      </w:pPr>
      <w:r w:rsidRPr="00445836">
        <w:rPr>
          <w:rFonts w:ascii="Palatino Linotype" w:hAnsi="Palatino Linotype"/>
          <w:sz w:val="22"/>
          <w:szCs w:val="24"/>
        </w:rPr>
        <w:t>1938-ban elhagyta</w:t>
      </w:r>
      <w:r>
        <w:rPr>
          <w:rFonts w:ascii="Palatino Linotype" w:hAnsi="Palatino Linotype"/>
          <w:sz w:val="22"/>
          <w:szCs w:val="24"/>
        </w:rPr>
        <w:t xml:space="preserve"> Angliát és Amerikába költözött.</w:t>
      </w:r>
      <w:r w:rsidRPr="00445836">
        <w:rPr>
          <w:rFonts w:ascii="Palatino Linotype" w:hAnsi="Palatino Linotype"/>
          <w:sz w:val="22"/>
          <w:szCs w:val="24"/>
        </w:rPr>
        <w:t xml:space="preserve"> </w:t>
      </w:r>
      <w:r>
        <w:rPr>
          <w:rFonts w:ascii="Palatino Linotype" w:hAnsi="Palatino Linotype"/>
          <w:sz w:val="22"/>
          <w:szCs w:val="24"/>
        </w:rPr>
        <w:t>(Előre látása miatt ismét megmenekült, hisz</w:t>
      </w:r>
      <w:r w:rsidRPr="00445836">
        <w:rPr>
          <w:rFonts w:ascii="Palatino Linotype" w:hAnsi="Palatino Linotype"/>
          <w:sz w:val="22"/>
          <w:szCs w:val="24"/>
        </w:rPr>
        <w:t xml:space="preserve"> Hitler </w:t>
      </w:r>
      <w:r w:rsidR="00065E59">
        <w:rPr>
          <w:rFonts w:ascii="Palatino Linotype" w:hAnsi="Palatino Linotype"/>
          <w:sz w:val="22"/>
          <w:szCs w:val="24"/>
        </w:rPr>
        <w:t>következő</w:t>
      </w:r>
      <w:r w:rsidRPr="00445836">
        <w:rPr>
          <w:rFonts w:ascii="Palatino Linotype" w:hAnsi="Palatino Linotype"/>
          <w:sz w:val="22"/>
          <w:szCs w:val="24"/>
        </w:rPr>
        <w:t xml:space="preserve"> évben háborút indított</w:t>
      </w:r>
      <w:r>
        <w:rPr>
          <w:rFonts w:ascii="Palatino Linotype" w:hAnsi="Palatino Linotype"/>
          <w:sz w:val="22"/>
          <w:szCs w:val="24"/>
        </w:rPr>
        <w:t>.)</w:t>
      </w:r>
      <w:r w:rsidRPr="00445836">
        <w:rPr>
          <w:rFonts w:ascii="Palatino Linotype" w:hAnsi="Palatino Linotype"/>
          <w:sz w:val="22"/>
          <w:szCs w:val="24"/>
        </w:rPr>
        <w:t xml:space="preserve"> 193</w:t>
      </w:r>
      <w:r w:rsidR="00065E59">
        <w:rPr>
          <w:rFonts w:ascii="Palatino Linotype" w:hAnsi="Palatino Linotype"/>
          <w:sz w:val="22"/>
          <w:szCs w:val="24"/>
        </w:rPr>
        <w:t>9</w:t>
      </w:r>
      <w:r w:rsidRPr="00445836">
        <w:rPr>
          <w:rFonts w:ascii="Palatino Linotype" w:hAnsi="Palatino Linotype"/>
          <w:sz w:val="22"/>
          <w:szCs w:val="24"/>
        </w:rPr>
        <w:t xml:space="preserve">-ban </w:t>
      </w:r>
      <w:r w:rsidR="00065E59">
        <w:rPr>
          <w:rFonts w:ascii="Palatino Linotype" w:hAnsi="Palatino Linotype"/>
          <w:sz w:val="22"/>
          <w:szCs w:val="24"/>
        </w:rPr>
        <w:t>Niels Bohr</w:t>
      </w:r>
      <w:r w:rsidRPr="00445836">
        <w:rPr>
          <w:rFonts w:ascii="Palatino Linotype" w:hAnsi="Palatino Linotype"/>
          <w:sz w:val="22"/>
          <w:szCs w:val="24"/>
        </w:rPr>
        <w:t xml:space="preserve"> vitte a hírt</w:t>
      </w:r>
      <w:r>
        <w:rPr>
          <w:rFonts w:ascii="Palatino Linotype" w:hAnsi="Palatino Linotype"/>
          <w:sz w:val="22"/>
          <w:szCs w:val="24"/>
        </w:rPr>
        <w:t xml:space="preserve"> Amerikába</w:t>
      </w:r>
      <w:r w:rsidRPr="00445836">
        <w:rPr>
          <w:rFonts w:ascii="Palatino Linotype" w:hAnsi="Palatino Linotype"/>
          <w:sz w:val="22"/>
          <w:szCs w:val="24"/>
        </w:rPr>
        <w:t>, hogy felfedezték a maghasadást</w:t>
      </w:r>
      <w:r w:rsidR="00065E59">
        <w:rPr>
          <w:rFonts w:ascii="Palatino Linotype" w:hAnsi="Palatino Linotype"/>
          <w:sz w:val="22"/>
          <w:szCs w:val="24"/>
        </w:rPr>
        <w:t>.</w:t>
      </w:r>
      <w:r w:rsidRPr="00445836">
        <w:rPr>
          <w:rFonts w:ascii="Palatino Linotype" w:hAnsi="Palatino Linotype"/>
          <w:sz w:val="22"/>
          <w:szCs w:val="24"/>
        </w:rPr>
        <w:t xml:space="preserve"> </w:t>
      </w:r>
      <w:r w:rsidR="00065E59">
        <w:rPr>
          <w:rFonts w:ascii="Palatino Linotype" w:hAnsi="Palatino Linotype"/>
          <w:sz w:val="22"/>
          <w:szCs w:val="24"/>
        </w:rPr>
        <w:t>Szilárd azonnal átlátta, hogy ez</w:t>
      </w:r>
      <w:r w:rsidRPr="00445836">
        <w:rPr>
          <w:rFonts w:ascii="Palatino Linotype" w:hAnsi="Palatino Linotype"/>
          <w:sz w:val="22"/>
          <w:szCs w:val="24"/>
        </w:rPr>
        <w:t xml:space="preserve"> utat </w:t>
      </w:r>
      <w:r w:rsidRPr="00445836">
        <w:rPr>
          <w:rFonts w:ascii="Palatino Linotype" w:hAnsi="Palatino Linotype"/>
          <w:sz w:val="22"/>
          <w:szCs w:val="24"/>
        </w:rPr>
        <w:lastRenderedPageBreak/>
        <w:t xml:space="preserve">nyithat a láncreakciónak. </w:t>
      </w:r>
      <w:r>
        <w:rPr>
          <w:rFonts w:ascii="Palatino Linotype" w:hAnsi="Palatino Linotype"/>
          <w:sz w:val="22"/>
          <w:szCs w:val="24"/>
        </w:rPr>
        <w:t>Walter Henry Zinn-nel közösen folytatott kutatásai során felfedezték a hasadások révén felszabaduló neutronokat.</w:t>
      </w:r>
      <w:r w:rsidRPr="00445836">
        <w:rPr>
          <w:rFonts w:ascii="Palatino Linotype" w:hAnsi="Palatino Linotype"/>
          <w:sz w:val="22"/>
          <w:szCs w:val="24"/>
        </w:rPr>
        <w:t xml:space="preserve"> </w:t>
      </w:r>
      <w:r>
        <w:rPr>
          <w:rFonts w:ascii="Palatino Linotype" w:hAnsi="Palatino Linotype"/>
          <w:sz w:val="22"/>
          <w:szCs w:val="24"/>
        </w:rPr>
        <w:t>A</w:t>
      </w:r>
      <w:r w:rsidRPr="00445836">
        <w:rPr>
          <w:rFonts w:ascii="Palatino Linotype" w:hAnsi="Palatino Linotype"/>
          <w:sz w:val="22"/>
          <w:szCs w:val="24"/>
        </w:rPr>
        <w:t xml:space="preserve">z atommag és a neutronok között </w:t>
      </w:r>
      <w:r>
        <w:rPr>
          <w:rFonts w:ascii="Palatino Linotype" w:hAnsi="Palatino Linotype"/>
          <w:sz w:val="22"/>
          <w:szCs w:val="24"/>
        </w:rPr>
        <w:t>nincs taszítóerő</w:t>
      </w:r>
      <w:r w:rsidRPr="00445836">
        <w:rPr>
          <w:rFonts w:ascii="Palatino Linotype" w:hAnsi="Palatino Linotype"/>
          <w:sz w:val="22"/>
          <w:szCs w:val="24"/>
        </w:rPr>
        <w:t>, így könnyebben behatolnak az atommagba, magátalakulást okozva. Szilárd Leó látta, hogy a nukleáris fegyverek elkészítéséhez már szinte minden ismeret rendelkezésre áll</w:t>
      </w:r>
      <w:r>
        <w:rPr>
          <w:rFonts w:ascii="Palatino Linotype" w:hAnsi="Palatino Linotype"/>
          <w:sz w:val="22"/>
          <w:szCs w:val="24"/>
        </w:rPr>
        <w:t>t</w:t>
      </w:r>
      <w:r w:rsidRPr="00445836">
        <w:rPr>
          <w:rFonts w:ascii="Palatino Linotype" w:hAnsi="Palatino Linotype"/>
          <w:sz w:val="22"/>
          <w:szCs w:val="24"/>
        </w:rPr>
        <w:t>, s csak idő kérdése</w:t>
      </w:r>
      <w:r>
        <w:rPr>
          <w:rFonts w:ascii="Palatino Linotype" w:hAnsi="Palatino Linotype"/>
          <w:sz w:val="22"/>
          <w:szCs w:val="24"/>
        </w:rPr>
        <w:t xml:space="preserve"> volt</w:t>
      </w:r>
      <w:r w:rsidRPr="00445836">
        <w:rPr>
          <w:rFonts w:ascii="Palatino Linotype" w:hAnsi="Palatino Linotype"/>
          <w:sz w:val="22"/>
          <w:szCs w:val="24"/>
        </w:rPr>
        <w:t>,</w:t>
      </w:r>
      <w:r>
        <w:rPr>
          <w:rFonts w:ascii="Palatino Linotype" w:hAnsi="Palatino Linotype"/>
          <w:sz w:val="22"/>
          <w:szCs w:val="24"/>
        </w:rPr>
        <w:t xml:space="preserve"> hogy</w:t>
      </w:r>
      <w:r w:rsidRPr="00445836">
        <w:rPr>
          <w:rFonts w:ascii="Palatino Linotype" w:hAnsi="Palatino Linotype"/>
          <w:sz w:val="22"/>
          <w:szCs w:val="24"/>
        </w:rPr>
        <w:t xml:space="preserve"> ki fejleszti ki. Épp ezért </w:t>
      </w:r>
      <w:r w:rsidR="00065E59">
        <w:rPr>
          <w:rFonts w:ascii="Palatino Linotype" w:hAnsi="Palatino Linotype"/>
          <w:sz w:val="22"/>
          <w:szCs w:val="24"/>
        </w:rPr>
        <w:t xml:space="preserve">azt </w:t>
      </w:r>
      <w:r w:rsidRPr="00445836">
        <w:rPr>
          <w:rFonts w:ascii="Palatino Linotype" w:hAnsi="Palatino Linotype"/>
          <w:sz w:val="22"/>
          <w:szCs w:val="24"/>
        </w:rPr>
        <w:t>javasolta, hogy titkosítsák az összes ilyen irányú kutatási eredményt, nehogy a németeknek bármely anyag segítség</w:t>
      </w:r>
      <w:r>
        <w:rPr>
          <w:rFonts w:ascii="Palatino Linotype" w:hAnsi="Palatino Linotype"/>
          <w:sz w:val="22"/>
          <w:szCs w:val="24"/>
        </w:rPr>
        <w:t>et nyújtson egy nukleáris fegyver elkészítésében</w:t>
      </w:r>
      <w:r w:rsidRPr="00445836">
        <w:rPr>
          <w:rFonts w:ascii="Palatino Linotype" w:hAnsi="Palatino Linotype"/>
          <w:sz w:val="22"/>
          <w:szCs w:val="24"/>
        </w:rPr>
        <w:t xml:space="preserve">. Levelet küldött Európába Paul Diracnak és </w:t>
      </w:r>
      <w:r w:rsidR="00065E59">
        <w:rPr>
          <w:rFonts w:ascii="Palatino Linotype" w:hAnsi="Palatino Linotype"/>
          <w:sz w:val="22"/>
          <w:szCs w:val="24"/>
        </w:rPr>
        <w:t xml:space="preserve">Fréderic </w:t>
      </w:r>
      <w:r w:rsidRPr="00445836">
        <w:rPr>
          <w:rFonts w:ascii="Palatino Linotype" w:hAnsi="Palatino Linotype"/>
          <w:sz w:val="22"/>
          <w:szCs w:val="24"/>
        </w:rPr>
        <w:t>Jol</w:t>
      </w:r>
      <w:r w:rsidR="00065E59">
        <w:rPr>
          <w:rFonts w:ascii="Palatino Linotype" w:hAnsi="Palatino Linotype"/>
          <w:sz w:val="22"/>
          <w:szCs w:val="24"/>
        </w:rPr>
        <w:t>i</w:t>
      </w:r>
      <w:r w:rsidRPr="00445836">
        <w:rPr>
          <w:rFonts w:ascii="Palatino Linotype" w:hAnsi="Palatino Linotype"/>
          <w:sz w:val="22"/>
          <w:szCs w:val="24"/>
        </w:rPr>
        <w:t>ot Curie-nek</w:t>
      </w:r>
      <w:r w:rsidR="00065E59">
        <w:rPr>
          <w:rFonts w:ascii="Palatino Linotype" w:hAnsi="Palatino Linotype"/>
          <w:sz w:val="22"/>
          <w:szCs w:val="24"/>
        </w:rPr>
        <w:t xml:space="preserve">. Az angolok megértették </w:t>
      </w:r>
      <w:r w:rsidR="00FA5882">
        <w:rPr>
          <w:rFonts w:ascii="Palatino Linotype" w:hAnsi="Palatino Linotype"/>
          <w:sz w:val="22"/>
          <w:szCs w:val="24"/>
        </w:rPr>
        <w:t>S</w:t>
      </w:r>
      <w:r w:rsidR="00065E59">
        <w:rPr>
          <w:rFonts w:ascii="Palatino Linotype" w:hAnsi="Palatino Linotype"/>
          <w:sz w:val="22"/>
          <w:szCs w:val="24"/>
        </w:rPr>
        <w:t xml:space="preserve">zilárd kérését, </w:t>
      </w:r>
      <w:r w:rsidRPr="00445836">
        <w:rPr>
          <w:rFonts w:ascii="Palatino Linotype" w:hAnsi="Palatino Linotype"/>
          <w:sz w:val="22"/>
          <w:szCs w:val="24"/>
        </w:rPr>
        <w:t xml:space="preserve">azonban </w:t>
      </w:r>
      <w:r w:rsidR="00065E59">
        <w:rPr>
          <w:rFonts w:ascii="Palatino Linotype" w:hAnsi="Palatino Linotype"/>
          <w:sz w:val="22"/>
          <w:szCs w:val="24"/>
        </w:rPr>
        <w:t xml:space="preserve">Joliot-Curie a </w:t>
      </w:r>
      <w:r w:rsidRPr="00445836">
        <w:rPr>
          <w:rFonts w:ascii="Palatino Linotype" w:hAnsi="Palatino Linotype"/>
          <w:sz w:val="22"/>
          <w:szCs w:val="24"/>
        </w:rPr>
        <w:t>kérést elutasított</w:t>
      </w:r>
      <w:r w:rsidR="00065E59">
        <w:rPr>
          <w:rFonts w:ascii="Palatino Linotype" w:hAnsi="Palatino Linotype"/>
          <w:sz w:val="22"/>
          <w:szCs w:val="24"/>
        </w:rPr>
        <w:t>a</w:t>
      </w:r>
      <w:r>
        <w:rPr>
          <w:rFonts w:ascii="Palatino Linotype" w:hAnsi="Palatino Linotype"/>
          <w:sz w:val="22"/>
          <w:szCs w:val="24"/>
        </w:rPr>
        <w:t>, mondván</w:t>
      </w:r>
      <w:r w:rsidRPr="00445836">
        <w:rPr>
          <w:rFonts w:ascii="Palatino Linotype" w:hAnsi="Palatino Linotype"/>
          <w:sz w:val="22"/>
          <w:szCs w:val="24"/>
        </w:rPr>
        <w:t>, hogy a tudós feladata, hogy felfedezzen</w:t>
      </w:r>
      <w:r>
        <w:rPr>
          <w:rFonts w:ascii="Palatino Linotype" w:hAnsi="Palatino Linotype"/>
          <w:sz w:val="22"/>
          <w:szCs w:val="24"/>
        </w:rPr>
        <w:t>,</w:t>
      </w:r>
      <w:r w:rsidRPr="00445836">
        <w:rPr>
          <w:rFonts w:ascii="Palatino Linotype" w:hAnsi="Palatino Linotype"/>
          <w:sz w:val="22"/>
          <w:szCs w:val="24"/>
        </w:rPr>
        <w:t xml:space="preserve"> kutasson</w:t>
      </w:r>
      <w:r>
        <w:rPr>
          <w:rFonts w:ascii="Palatino Linotype" w:hAnsi="Palatino Linotype"/>
          <w:sz w:val="22"/>
          <w:szCs w:val="24"/>
        </w:rPr>
        <w:t xml:space="preserve"> és</w:t>
      </w:r>
      <w:r w:rsidRPr="00445836">
        <w:rPr>
          <w:rFonts w:ascii="Palatino Linotype" w:hAnsi="Palatino Linotype"/>
          <w:sz w:val="22"/>
          <w:szCs w:val="24"/>
        </w:rPr>
        <w:t xml:space="preserve"> publikáljon</w:t>
      </w:r>
      <w:r>
        <w:rPr>
          <w:rFonts w:ascii="Palatino Linotype" w:hAnsi="Palatino Linotype"/>
          <w:sz w:val="22"/>
          <w:szCs w:val="24"/>
        </w:rPr>
        <w:t xml:space="preserve">, </w:t>
      </w:r>
      <w:r w:rsidR="00065E59">
        <w:rPr>
          <w:rFonts w:ascii="Palatino Linotype" w:hAnsi="Palatino Linotype"/>
          <w:sz w:val="22"/>
          <w:szCs w:val="24"/>
        </w:rPr>
        <w:t xml:space="preserve">s </w:t>
      </w:r>
      <w:r>
        <w:rPr>
          <w:rFonts w:ascii="Palatino Linotype" w:hAnsi="Palatino Linotype"/>
          <w:sz w:val="22"/>
          <w:szCs w:val="24"/>
        </w:rPr>
        <w:t>az</w:t>
      </w:r>
      <w:r w:rsidRPr="00445836">
        <w:rPr>
          <w:rFonts w:ascii="Palatino Linotype" w:hAnsi="Palatino Linotype"/>
          <w:sz w:val="22"/>
          <w:szCs w:val="24"/>
        </w:rPr>
        <w:t>, hogy az emberiség mire használ</w:t>
      </w:r>
      <w:r>
        <w:rPr>
          <w:rFonts w:ascii="Palatino Linotype" w:hAnsi="Palatino Linotype"/>
          <w:sz w:val="22"/>
          <w:szCs w:val="24"/>
        </w:rPr>
        <w:t xml:space="preserve">ja fel ezt a tudást, már nem az ő </w:t>
      </w:r>
      <w:r w:rsidRPr="00445836">
        <w:rPr>
          <w:rFonts w:ascii="Palatino Linotype" w:hAnsi="Palatino Linotype"/>
          <w:sz w:val="22"/>
          <w:szCs w:val="24"/>
        </w:rPr>
        <w:t>felelőssége.</w:t>
      </w:r>
    </w:p>
    <w:p w:rsidR="0083724A" w:rsidRPr="00445836" w:rsidRDefault="0083724A" w:rsidP="00AC4D58">
      <w:pPr>
        <w:tabs>
          <w:tab w:val="left" w:pos="7797"/>
        </w:tabs>
        <w:spacing w:before="120" w:after="120"/>
        <w:ind w:left="-567" w:firstLine="283"/>
        <w:jc w:val="both"/>
        <w:rPr>
          <w:rFonts w:ascii="Palatino Linotype" w:hAnsi="Palatino Linotype"/>
          <w:sz w:val="22"/>
          <w:szCs w:val="24"/>
        </w:rPr>
      </w:pPr>
      <w:r w:rsidRPr="00445836">
        <w:rPr>
          <w:rFonts w:ascii="Palatino Linotype" w:hAnsi="Palatino Linotype"/>
          <w:sz w:val="22"/>
          <w:szCs w:val="24"/>
        </w:rPr>
        <w:t>Így elindult a fegyverkezési verseny szerte a világban. Szovjetunióban Kurcsatov kutatott, Németország</w:t>
      </w:r>
      <w:r>
        <w:rPr>
          <w:rFonts w:ascii="Palatino Linotype" w:hAnsi="Palatino Linotype"/>
          <w:sz w:val="22"/>
          <w:szCs w:val="24"/>
        </w:rPr>
        <w:t xml:space="preserve"> tudósai</w:t>
      </w:r>
      <w:r w:rsidRPr="00445836">
        <w:rPr>
          <w:rFonts w:ascii="Palatino Linotype" w:hAnsi="Palatino Linotype"/>
          <w:sz w:val="22"/>
          <w:szCs w:val="24"/>
        </w:rPr>
        <w:t xml:space="preserve"> is lázasan dolgoz</w:t>
      </w:r>
      <w:r>
        <w:rPr>
          <w:rFonts w:ascii="Palatino Linotype" w:hAnsi="Palatino Linotype"/>
          <w:sz w:val="22"/>
          <w:szCs w:val="24"/>
        </w:rPr>
        <w:t>tak</w:t>
      </w:r>
      <w:r w:rsidRPr="00445836">
        <w:rPr>
          <w:rFonts w:ascii="Palatino Linotype" w:hAnsi="Palatino Linotype"/>
          <w:sz w:val="22"/>
          <w:szCs w:val="24"/>
        </w:rPr>
        <w:t>, viszont Amerikában hosszú ideig nem történt semmi e téren. 1939 augusztusában Einstein aláírásával Szilárd levelet írt Roosevelt elnöknek</w:t>
      </w:r>
      <w:r>
        <w:rPr>
          <w:rFonts w:ascii="Palatino Linotype" w:hAnsi="Palatino Linotype"/>
          <w:sz w:val="22"/>
          <w:szCs w:val="24"/>
        </w:rPr>
        <w:t xml:space="preserve"> arról</w:t>
      </w:r>
      <w:r w:rsidRPr="00445836">
        <w:rPr>
          <w:rFonts w:ascii="Palatino Linotype" w:hAnsi="Palatino Linotype"/>
          <w:sz w:val="22"/>
          <w:szCs w:val="24"/>
        </w:rPr>
        <w:t>, hogy létfontosságú Amerika számára</w:t>
      </w:r>
      <w:r>
        <w:rPr>
          <w:rFonts w:ascii="Palatino Linotype" w:hAnsi="Palatino Linotype"/>
          <w:sz w:val="22"/>
          <w:szCs w:val="24"/>
        </w:rPr>
        <w:t xml:space="preserve"> az</w:t>
      </w:r>
      <w:r w:rsidRPr="00445836">
        <w:rPr>
          <w:rFonts w:ascii="Palatino Linotype" w:hAnsi="Palatino Linotype"/>
          <w:sz w:val="22"/>
          <w:szCs w:val="24"/>
        </w:rPr>
        <w:t>, hogy az atombombát a németek előtt</w:t>
      </w:r>
      <w:r>
        <w:rPr>
          <w:rFonts w:ascii="Palatino Linotype" w:hAnsi="Palatino Linotype"/>
          <w:sz w:val="22"/>
          <w:szCs w:val="24"/>
        </w:rPr>
        <w:t xml:space="preserve"> </w:t>
      </w:r>
      <w:r w:rsidRPr="00445836">
        <w:rPr>
          <w:rFonts w:ascii="Palatino Linotype" w:hAnsi="Palatino Linotype"/>
          <w:sz w:val="22"/>
          <w:szCs w:val="24"/>
        </w:rPr>
        <w:t>fejlesszék ki. Az ő hatásukra indult be a Manhattan</w:t>
      </w:r>
      <w:r>
        <w:rPr>
          <w:rFonts w:ascii="Palatino Linotype" w:hAnsi="Palatino Linotype"/>
          <w:sz w:val="22"/>
          <w:szCs w:val="24"/>
        </w:rPr>
        <w:t>-</w:t>
      </w:r>
      <w:r w:rsidRPr="00445836">
        <w:rPr>
          <w:rFonts w:ascii="Palatino Linotype" w:hAnsi="Palatino Linotype"/>
          <w:sz w:val="22"/>
          <w:szCs w:val="24"/>
        </w:rPr>
        <w:t>terv.</w:t>
      </w:r>
    </w:p>
    <w:p w:rsidR="0083724A" w:rsidRDefault="005C50A6" w:rsidP="00AC4D58">
      <w:pPr>
        <w:keepNext/>
        <w:tabs>
          <w:tab w:val="left" w:pos="7797"/>
        </w:tabs>
        <w:spacing w:before="120" w:after="120"/>
        <w:ind w:left="-567" w:firstLine="283"/>
        <w:jc w:val="center"/>
      </w:pPr>
      <w:r>
        <w:rPr>
          <w:rFonts w:ascii="Palatino Linotype" w:hAnsi="Palatino Linotype"/>
          <w:noProof/>
          <w:sz w:val="24"/>
          <w:szCs w:val="24"/>
          <w:lang w:eastAsia="hu-HU"/>
        </w:rPr>
        <w:drawing>
          <wp:inline distT="0" distB="0" distL="0" distR="0">
            <wp:extent cx="3695700" cy="2886075"/>
            <wp:effectExtent l="19050" t="0" r="0" b="0"/>
            <wp:docPr id="2" name="Kép 1" descr="1939_aug._2-a_lev_l_F.D._Rooseveltnek_-_Einstein_es_Szilard_Leo.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1939_aug._2-a_lev_l_F.D._Rooseveltnek_-_Einstein_es_Szilard_Leo.original.jpg"/>
                    <pic:cNvPicPr>
                      <a:picLocks noChangeAspect="1" noChangeArrowheads="1"/>
                    </pic:cNvPicPr>
                  </pic:nvPicPr>
                  <pic:blipFill>
                    <a:blip r:embed="rId10" cstate="print"/>
                    <a:srcRect/>
                    <a:stretch>
                      <a:fillRect/>
                    </a:stretch>
                  </pic:blipFill>
                  <pic:spPr bwMode="auto">
                    <a:xfrm>
                      <a:off x="0" y="0"/>
                      <a:ext cx="3695700" cy="2886075"/>
                    </a:xfrm>
                    <a:prstGeom prst="rect">
                      <a:avLst/>
                    </a:prstGeom>
                    <a:noFill/>
                    <a:ln w="9525">
                      <a:noFill/>
                      <a:miter lim="800000"/>
                      <a:headEnd/>
                      <a:tailEnd/>
                    </a:ln>
                  </pic:spPr>
                </pic:pic>
              </a:graphicData>
            </a:graphic>
          </wp:inline>
        </w:drawing>
      </w:r>
    </w:p>
    <w:p w:rsidR="0083724A" w:rsidRPr="004208EA" w:rsidRDefault="00FE196F" w:rsidP="00AC4D58">
      <w:pPr>
        <w:pStyle w:val="Kpalrs"/>
        <w:spacing w:before="120" w:after="120"/>
        <w:ind w:left="-567" w:firstLine="283"/>
        <w:jc w:val="center"/>
        <w:rPr>
          <w:rFonts w:ascii="Palatino Linotype" w:hAnsi="Palatino Linotype"/>
          <w:b w:val="0"/>
          <w:color w:val="auto"/>
          <w:sz w:val="20"/>
          <w:szCs w:val="24"/>
        </w:rPr>
      </w:pPr>
      <w:r>
        <w:rPr>
          <w:rFonts w:ascii="Palatino Linotype" w:hAnsi="Palatino Linotype"/>
          <w:b w:val="0"/>
          <w:color w:val="auto"/>
          <w:sz w:val="20"/>
          <w:szCs w:val="24"/>
        </w:rPr>
        <w:t>1</w:t>
      </w:r>
      <w:r w:rsidR="0083724A" w:rsidRPr="004208EA">
        <w:rPr>
          <w:rFonts w:ascii="Palatino Linotype" w:hAnsi="Palatino Linotype"/>
          <w:b w:val="0"/>
          <w:color w:val="auto"/>
          <w:sz w:val="20"/>
          <w:szCs w:val="24"/>
        </w:rPr>
        <w:t>. kép: Albert Einstein és Szilárd Leó levelet írnak az amerikai elnö</w:t>
      </w:r>
      <w:r w:rsidR="0083724A">
        <w:rPr>
          <w:rFonts w:ascii="Palatino Linotype" w:hAnsi="Palatino Linotype"/>
          <w:b w:val="0"/>
          <w:color w:val="auto"/>
          <w:sz w:val="20"/>
          <w:szCs w:val="24"/>
        </w:rPr>
        <w:t>k</w:t>
      </w:r>
      <w:r w:rsidR="0083724A" w:rsidRPr="004208EA">
        <w:rPr>
          <w:rFonts w:ascii="Palatino Linotype" w:hAnsi="Palatino Linotype"/>
          <w:b w:val="0"/>
          <w:color w:val="auto"/>
          <w:sz w:val="20"/>
          <w:szCs w:val="24"/>
        </w:rPr>
        <w:t>nek</w:t>
      </w:r>
    </w:p>
    <w:p w:rsidR="0083724A" w:rsidRPr="00445836" w:rsidRDefault="0083724A" w:rsidP="00AC4D58">
      <w:pPr>
        <w:tabs>
          <w:tab w:val="left" w:pos="7797"/>
        </w:tabs>
        <w:spacing w:before="120" w:after="120"/>
        <w:ind w:left="-567" w:firstLine="283"/>
        <w:jc w:val="both"/>
        <w:rPr>
          <w:rFonts w:ascii="Palatino Linotype" w:hAnsi="Palatino Linotype"/>
          <w:sz w:val="22"/>
          <w:szCs w:val="24"/>
        </w:rPr>
      </w:pPr>
      <w:r w:rsidRPr="00445836">
        <w:rPr>
          <w:rFonts w:ascii="Palatino Linotype" w:hAnsi="Palatino Linotype"/>
          <w:sz w:val="22"/>
          <w:szCs w:val="24"/>
        </w:rPr>
        <w:t xml:space="preserve">1940-ben </w:t>
      </w:r>
      <w:r w:rsidR="00065E59">
        <w:rPr>
          <w:rFonts w:ascii="Palatino Linotype" w:hAnsi="Palatino Linotype"/>
          <w:sz w:val="22"/>
          <w:szCs w:val="24"/>
        </w:rPr>
        <w:t xml:space="preserve">Fermivel együtt </w:t>
      </w:r>
      <w:r w:rsidRPr="00445836">
        <w:rPr>
          <w:rFonts w:ascii="Palatino Linotype" w:hAnsi="Palatino Linotype"/>
          <w:sz w:val="22"/>
          <w:szCs w:val="24"/>
        </w:rPr>
        <w:t>bebizonyították, hogy urán-grafit rendszerben megvalósítható a fenntartható láncreakció</w:t>
      </w:r>
      <w:r w:rsidR="00065E59">
        <w:rPr>
          <w:rFonts w:ascii="Palatino Linotype" w:hAnsi="Palatino Linotype"/>
          <w:sz w:val="22"/>
          <w:szCs w:val="24"/>
        </w:rPr>
        <w:t>,</w:t>
      </w:r>
      <w:r w:rsidRPr="00445836">
        <w:rPr>
          <w:rFonts w:ascii="Palatino Linotype" w:hAnsi="Palatino Linotype"/>
          <w:sz w:val="22"/>
          <w:szCs w:val="24"/>
        </w:rPr>
        <w:t xml:space="preserve"> és 1942. december 2-án működésbe hozták az első önfenntartó nukleáris láncreakció</w:t>
      </w:r>
      <w:r w:rsidR="00065E59">
        <w:rPr>
          <w:rFonts w:ascii="Palatino Linotype" w:hAnsi="Palatino Linotype"/>
          <w:sz w:val="22"/>
          <w:szCs w:val="24"/>
        </w:rPr>
        <w:t>t</w:t>
      </w:r>
      <w:r w:rsidRPr="00445836">
        <w:rPr>
          <w:rFonts w:ascii="Palatino Linotype" w:hAnsi="Palatino Linotype"/>
          <w:sz w:val="22"/>
          <w:szCs w:val="24"/>
        </w:rPr>
        <w:t xml:space="preserve"> </w:t>
      </w:r>
      <w:r w:rsidR="00065E59">
        <w:rPr>
          <w:rFonts w:ascii="Palatino Linotype" w:hAnsi="Palatino Linotype"/>
          <w:sz w:val="22"/>
          <w:szCs w:val="24"/>
        </w:rPr>
        <w:t>Chicagoban</w:t>
      </w:r>
      <w:r w:rsidRPr="00445836">
        <w:rPr>
          <w:rFonts w:ascii="Palatino Linotype" w:hAnsi="Palatino Linotype"/>
          <w:sz w:val="22"/>
          <w:szCs w:val="24"/>
        </w:rPr>
        <w:t>.</w:t>
      </w:r>
    </w:p>
    <w:p w:rsidR="0083724A" w:rsidRPr="00445836" w:rsidRDefault="0083724A" w:rsidP="00AC4D58">
      <w:pPr>
        <w:tabs>
          <w:tab w:val="left" w:pos="7797"/>
        </w:tabs>
        <w:spacing w:before="120" w:after="120"/>
        <w:ind w:left="-567" w:firstLine="283"/>
        <w:jc w:val="both"/>
        <w:rPr>
          <w:rFonts w:ascii="Palatino Linotype" w:hAnsi="Palatino Linotype"/>
          <w:sz w:val="22"/>
          <w:szCs w:val="24"/>
        </w:rPr>
      </w:pPr>
      <w:r w:rsidRPr="00445836">
        <w:rPr>
          <w:rFonts w:ascii="Palatino Linotype" w:hAnsi="Palatino Linotype"/>
          <w:sz w:val="22"/>
          <w:szCs w:val="24"/>
        </w:rPr>
        <w:t xml:space="preserve">Mivel a Manhattan projektbe Szilárd Leót nem engedték be régi tanácsköztársasági tevékenysége miatt, reaktor tanácsadóként dolgozott. Tőle származik a még ma is használatos „breeder” kifejezés, amely olyan reaktort jelent, mely több hasadóanyagot termel, mint amennyit elhasznál. 1943-ban megjósolta a később „wigneritisz”-nek (más néven </w:t>
      </w:r>
      <w:r w:rsidR="003E6855" w:rsidRPr="003E6855">
        <w:rPr>
          <w:rFonts w:ascii="Palatino Linotype" w:hAnsi="Palatino Linotype"/>
          <w:sz w:val="22"/>
          <w:szCs w:val="24"/>
        </w:rPr>
        <w:t>Wigner-effektus</w:t>
      </w:r>
      <w:r w:rsidR="003E6855">
        <w:rPr>
          <w:rFonts w:ascii="Palatino Linotype" w:hAnsi="Palatino Linotype"/>
          <w:sz w:val="22"/>
          <w:szCs w:val="24"/>
        </w:rPr>
        <w:t>nak</w:t>
      </w:r>
      <w:r w:rsidRPr="00445836">
        <w:rPr>
          <w:rFonts w:ascii="Palatino Linotype" w:hAnsi="Palatino Linotype"/>
          <w:sz w:val="22"/>
          <w:szCs w:val="24"/>
        </w:rPr>
        <w:t>) keresztelt jelenséget: neutronok a grafit kristályrácsából kiüt</w:t>
      </w:r>
      <w:r w:rsidR="002C39BE">
        <w:rPr>
          <w:rFonts w:ascii="Palatino Linotype" w:hAnsi="Palatino Linotype"/>
          <w:sz w:val="22"/>
          <w:szCs w:val="24"/>
        </w:rPr>
        <w:t>het</w:t>
      </w:r>
      <w:r w:rsidRPr="00445836">
        <w:rPr>
          <w:rFonts w:ascii="Palatino Linotype" w:hAnsi="Palatino Linotype"/>
          <w:sz w:val="22"/>
          <w:szCs w:val="24"/>
        </w:rPr>
        <w:t>nek atomokat, így a</w:t>
      </w:r>
      <w:r w:rsidR="00065E59">
        <w:rPr>
          <w:rFonts w:ascii="Palatino Linotype" w:hAnsi="Palatino Linotype"/>
          <w:sz w:val="22"/>
          <w:szCs w:val="24"/>
        </w:rPr>
        <w:t>zok</w:t>
      </w:r>
      <w:r w:rsidRPr="00445836">
        <w:rPr>
          <w:rFonts w:ascii="Palatino Linotype" w:hAnsi="Palatino Linotype"/>
          <w:sz w:val="22"/>
          <w:szCs w:val="24"/>
        </w:rPr>
        <w:t xml:space="preserve"> magasabb energiaszintű állapotba kerülnek</w:t>
      </w:r>
      <w:r>
        <w:rPr>
          <w:rFonts w:ascii="Palatino Linotype" w:hAnsi="Palatino Linotype"/>
          <w:sz w:val="22"/>
          <w:szCs w:val="24"/>
        </w:rPr>
        <w:t xml:space="preserve">. </w:t>
      </w:r>
      <w:r w:rsidR="002C39BE">
        <w:rPr>
          <w:rFonts w:ascii="Palatino Linotype" w:hAnsi="Palatino Linotype"/>
          <w:sz w:val="22"/>
          <w:szCs w:val="24"/>
        </w:rPr>
        <w:t>Bizonyos hőmérséklet felett</w:t>
      </w:r>
      <w:r w:rsidRPr="00445836">
        <w:rPr>
          <w:rFonts w:ascii="Palatino Linotype" w:hAnsi="Palatino Linotype"/>
          <w:sz w:val="22"/>
          <w:szCs w:val="24"/>
        </w:rPr>
        <w:t xml:space="preserve"> az atomok visszaugranak </w:t>
      </w:r>
      <w:r w:rsidR="002C39BE">
        <w:rPr>
          <w:rFonts w:ascii="Palatino Linotype" w:hAnsi="Palatino Linotype"/>
          <w:sz w:val="22"/>
          <w:szCs w:val="24"/>
        </w:rPr>
        <w:t>eredeti helyükre</w:t>
      </w:r>
      <w:r w:rsidRPr="00445836">
        <w:rPr>
          <w:rFonts w:ascii="Palatino Linotype" w:hAnsi="Palatino Linotype"/>
          <w:sz w:val="22"/>
          <w:szCs w:val="24"/>
        </w:rPr>
        <w:t xml:space="preserve">, ami </w:t>
      </w:r>
      <w:r w:rsidR="00065E59">
        <w:rPr>
          <w:rFonts w:ascii="Palatino Linotype" w:hAnsi="Palatino Linotype"/>
          <w:sz w:val="22"/>
          <w:szCs w:val="24"/>
        </w:rPr>
        <w:t xml:space="preserve">felszabadítja az elnyelt energiát, </w:t>
      </w:r>
      <w:r w:rsidRPr="00445836">
        <w:rPr>
          <w:rFonts w:ascii="Palatino Linotype" w:hAnsi="Palatino Linotype"/>
          <w:sz w:val="22"/>
          <w:szCs w:val="24"/>
        </w:rPr>
        <w:t xml:space="preserve">hőt </w:t>
      </w:r>
      <w:r w:rsidR="00065E59">
        <w:rPr>
          <w:rFonts w:ascii="Palatino Linotype" w:hAnsi="Palatino Linotype"/>
          <w:sz w:val="22"/>
          <w:szCs w:val="24"/>
        </w:rPr>
        <w:t>fejl</w:t>
      </w:r>
      <w:r>
        <w:rPr>
          <w:rFonts w:ascii="Palatino Linotype" w:hAnsi="Palatino Linotype"/>
          <w:sz w:val="22"/>
          <w:szCs w:val="24"/>
        </w:rPr>
        <w:t>eszt</w:t>
      </w:r>
      <w:r w:rsidR="003E6855">
        <w:rPr>
          <w:rFonts w:ascii="Palatino Linotype" w:hAnsi="Palatino Linotype"/>
          <w:sz w:val="22"/>
          <w:szCs w:val="24"/>
        </w:rPr>
        <w:t>ve. Kedvezőtlen esetben ez a grafit öngyulladásához vezethet (1957-ben az angliai Windscale-nél található plutónium termelő reaktorban ez a jelenség okozott balesetet).</w:t>
      </w:r>
    </w:p>
    <w:p w:rsidR="0083724A" w:rsidRPr="00445836" w:rsidRDefault="0083724A" w:rsidP="00AC4D58">
      <w:pPr>
        <w:tabs>
          <w:tab w:val="left" w:pos="7797"/>
        </w:tabs>
        <w:spacing w:before="120" w:after="120"/>
        <w:ind w:left="-567" w:firstLine="283"/>
        <w:jc w:val="both"/>
        <w:rPr>
          <w:rFonts w:ascii="Palatino Linotype" w:hAnsi="Palatino Linotype"/>
          <w:sz w:val="22"/>
          <w:szCs w:val="24"/>
        </w:rPr>
      </w:pPr>
      <w:r w:rsidRPr="00445836">
        <w:rPr>
          <w:rFonts w:ascii="Palatino Linotype" w:hAnsi="Palatino Linotype"/>
          <w:sz w:val="22"/>
          <w:szCs w:val="24"/>
        </w:rPr>
        <w:lastRenderedPageBreak/>
        <w:t>Tartott attól, hogy az atombombát bevetik a háborúban, így számos próbálkozást tett annak megakadályozására. A Roosevelttel kialakított jó viszonyban bízva újabb leveleket küldtek</w:t>
      </w:r>
      <w:r>
        <w:rPr>
          <w:rFonts w:ascii="Palatino Linotype" w:hAnsi="Palatino Linotype"/>
          <w:sz w:val="22"/>
          <w:szCs w:val="24"/>
        </w:rPr>
        <w:t xml:space="preserve"> Einstein aláírásával</w:t>
      </w:r>
      <w:r w:rsidRPr="00445836">
        <w:rPr>
          <w:rFonts w:ascii="Palatino Linotype" w:hAnsi="Palatino Linotype"/>
          <w:sz w:val="22"/>
          <w:szCs w:val="24"/>
        </w:rPr>
        <w:t xml:space="preserve"> az elnöknek, azonban</w:t>
      </w:r>
      <w:r>
        <w:rPr>
          <w:rFonts w:ascii="Palatino Linotype" w:hAnsi="Palatino Linotype"/>
          <w:sz w:val="22"/>
          <w:szCs w:val="24"/>
        </w:rPr>
        <w:t xml:space="preserve"> Roosevelt</w:t>
      </w:r>
      <w:r w:rsidRPr="00445836">
        <w:rPr>
          <w:rFonts w:ascii="Palatino Linotype" w:hAnsi="Palatino Linotype"/>
          <w:sz w:val="22"/>
          <w:szCs w:val="24"/>
        </w:rPr>
        <w:t xml:space="preserve"> váratlan halála folytán </w:t>
      </w:r>
      <w:r>
        <w:rPr>
          <w:rFonts w:ascii="Palatino Linotype" w:hAnsi="Palatino Linotype"/>
          <w:sz w:val="22"/>
          <w:szCs w:val="24"/>
        </w:rPr>
        <w:t>Truman</w:t>
      </w:r>
      <w:r w:rsidRPr="00445836">
        <w:rPr>
          <w:rFonts w:ascii="Palatino Linotype" w:hAnsi="Palatino Linotype"/>
          <w:sz w:val="22"/>
          <w:szCs w:val="24"/>
        </w:rPr>
        <w:t xml:space="preserve"> </w:t>
      </w:r>
      <w:r>
        <w:rPr>
          <w:rFonts w:ascii="Palatino Linotype" w:hAnsi="Palatino Linotype"/>
          <w:sz w:val="22"/>
          <w:szCs w:val="24"/>
        </w:rPr>
        <w:t>került a kormány élére</w:t>
      </w:r>
      <w:r w:rsidRPr="00445836">
        <w:rPr>
          <w:rFonts w:ascii="Palatino Linotype" w:hAnsi="Palatino Linotype"/>
          <w:sz w:val="22"/>
          <w:szCs w:val="24"/>
        </w:rPr>
        <w:t xml:space="preserve">. Mivel az atomenergiával és az atombombával kapcsolatos ügyeket annyira </w:t>
      </w:r>
      <w:r w:rsidR="005F5958">
        <w:rPr>
          <w:rFonts w:ascii="Palatino Linotype" w:hAnsi="Palatino Linotype"/>
          <w:sz w:val="22"/>
          <w:szCs w:val="24"/>
        </w:rPr>
        <w:t>titkosan</w:t>
      </w:r>
      <w:r w:rsidRPr="00445836">
        <w:rPr>
          <w:rFonts w:ascii="Palatino Linotype" w:hAnsi="Palatino Linotype"/>
          <w:sz w:val="22"/>
          <w:szCs w:val="24"/>
        </w:rPr>
        <w:t xml:space="preserve"> intézték, hogy ő is csak az elnöki eskü letétele után ismerhette meg a kutatási </w:t>
      </w:r>
      <w:r w:rsidRPr="00814823">
        <w:rPr>
          <w:rFonts w:ascii="Palatino Linotype" w:hAnsi="Palatino Linotype"/>
          <w:sz w:val="22"/>
          <w:szCs w:val="22"/>
        </w:rPr>
        <w:t>eredményeket</w:t>
      </w:r>
      <w:r w:rsidR="00CE6BD5">
        <w:rPr>
          <w:rFonts w:ascii="Palatino Linotype" w:hAnsi="Palatino Linotype"/>
          <w:sz w:val="22"/>
          <w:szCs w:val="22"/>
        </w:rPr>
        <w:t xml:space="preserve"> és </w:t>
      </w:r>
      <w:r w:rsidR="00814823" w:rsidRPr="00814823">
        <w:rPr>
          <w:rFonts w:ascii="Palatino Linotype" w:hAnsi="Palatino Linotype" w:cs="Arial"/>
          <w:color w:val="222222"/>
          <w:sz w:val="22"/>
          <w:szCs w:val="22"/>
        </w:rPr>
        <w:t>a bevetést ellenző tudósok helyett a katonai</w:t>
      </w:r>
      <w:r w:rsidR="00814823" w:rsidRPr="00814823">
        <w:rPr>
          <w:rFonts w:ascii="Palatino Linotype" w:hAnsi="Palatino Linotype" w:cs="Arial"/>
          <w:color w:val="222222"/>
          <w:sz w:val="22"/>
          <w:szCs w:val="22"/>
        </w:rPr>
        <w:br/>
        <w:t>vez</w:t>
      </w:r>
      <w:r w:rsidR="00CE6BD5">
        <w:rPr>
          <w:rFonts w:ascii="Palatino Linotype" w:hAnsi="Palatino Linotype" w:cs="Arial"/>
          <w:color w:val="222222"/>
          <w:sz w:val="22"/>
          <w:szCs w:val="22"/>
        </w:rPr>
        <w:t>etésre hallgatott, így tehát a II</w:t>
      </w:r>
      <w:r w:rsidR="00814823" w:rsidRPr="00814823">
        <w:rPr>
          <w:rFonts w:ascii="Palatino Linotype" w:hAnsi="Palatino Linotype" w:cs="Arial"/>
          <w:color w:val="222222"/>
          <w:sz w:val="22"/>
          <w:szCs w:val="22"/>
        </w:rPr>
        <w:t>. világháború az atombomba</w:t>
      </w:r>
      <w:r w:rsidR="00814823" w:rsidRPr="00814823">
        <w:rPr>
          <w:rFonts w:ascii="Palatino Linotype" w:hAnsi="Palatino Linotype" w:cs="Arial"/>
          <w:color w:val="222222"/>
          <w:sz w:val="22"/>
          <w:szCs w:val="22"/>
        </w:rPr>
        <w:br/>
        <w:t>ledobásával zárult</w:t>
      </w:r>
      <w:r w:rsidR="001A59F4">
        <w:rPr>
          <w:rFonts w:ascii="Palatino Linotype" w:hAnsi="Palatino Linotype" w:cs="Arial"/>
          <w:color w:val="222222"/>
          <w:sz w:val="22"/>
          <w:szCs w:val="22"/>
        </w:rPr>
        <w:t>.</w:t>
      </w:r>
    </w:p>
    <w:p w:rsidR="0083724A" w:rsidRPr="00445836" w:rsidRDefault="0083724A" w:rsidP="00AC4D58">
      <w:pPr>
        <w:tabs>
          <w:tab w:val="left" w:pos="7797"/>
        </w:tabs>
        <w:spacing w:before="120" w:after="120"/>
        <w:ind w:left="-567" w:firstLine="283"/>
        <w:jc w:val="both"/>
        <w:rPr>
          <w:rFonts w:ascii="Palatino Linotype" w:hAnsi="Palatino Linotype"/>
          <w:sz w:val="22"/>
          <w:szCs w:val="24"/>
        </w:rPr>
      </w:pPr>
      <w:r w:rsidRPr="00445836">
        <w:rPr>
          <w:rFonts w:ascii="Palatino Linotype" w:hAnsi="Palatino Linotype"/>
          <w:sz w:val="22"/>
          <w:szCs w:val="24"/>
        </w:rPr>
        <w:t>1946-tól Szilárd Leó „az emberiség lelkiismerete” lett: a Pugwash (Tudósok a békéért és a nukleáris leszerelésért) mozgalom aktivistájaként leveleket írt Sztálinnak</w:t>
      </w:r>
      <w:r w:rsidR="009928A3">
        <w:rPr>
          <w:rFonts w:ascii="Palatino Linotype" w:hAnsi="Palatino Linotype"/>
          <w:sz w:val="22"/>
          <w:szCs w:val="24"/>
        </w:rPr>
        <w:t>, személyesen találkozott</w:t>
      </w:r>
      <w:r w:rsidRPr="00445836">
        <w:rPr>
          <w:rFonts w:ascii="Palatino Linotype" w:hAnsi="Palatino Linotype"/>
          <w:sz w:val="22"/>
          <w:szCs w:val="24"/>
        </w:rPr>
        <w:t xml:space="preserve"> Hruscsov</w:t>
      </w:r>
      <w:r w:rsidR="009928A3">
        <w:rPr>
          <w:rFonts w:ascii="Palatino Linotype" w:hAnsi="Palatino Linotype"/>
          <w:sz w:val="22"/>
          <w:szCs w:val="24"/>
        </w:rPr>
        <w:t>val</w:t>
      </w:r>
      <w:r w:rsidRPr="00445836">
        <w:rPr>
          <w:rFonts w:ascii="Palatino Linotype" w:hAnsi="Palatino Linotype"/>
          <w:sz w:val="22"/>
          <w:szCs w:val="24"/>
        </w:rPr>
        <w:t xml:space="preserve"> és Kennedy</w:t>
      </w:r>
      <w:r w:rsidR="009928A3">
        <w:rPr>
          <w:rFonts w:ascii="Palatino Linotype" w:hAnsi="Palatino Linotype"/>
          <w:sz w:val="22"/>
          <w:szCs w:val="24"/>
        </w:rPr>
        <w:t xml:space="preserve">-vel. A hidegháború csúcsán az ő javaslata alapján </w:t>
      </w:r>
      <w:r w:rsidR="00AE7D9A">
        <w:rPr>
          <w:rFonts w:ascii="Palatino Linotype" w:hAnsi="Palatino Linotype"/>
          <w:sz w:val="22"/>
          <w:szCs w:val="24"/>
        </w:rPr>
        <w:t>alakították ki</w:t>
      </w:r>
      <w:r w:rsidR="009928A3">
        <w:rPr>
          <w:rFonts w:ascii="Palatino Linotype" w:hAnsi="Palatino Linotype"/>
          <w:sz w:val="22"/>
          <w:szCs w:val="24"/>
        </w:rPr>
        <w:t xml:space="preserve"> az úgy nevezett „forró drót</w:t>
      </w:r>
      <w:r w:rsidR="00AE7D9A">
        <w:rPr>
          <w:rFonts w:ascii="Palatino Linotype" w:hAnsi="Palatino Linotype"/>
          <w:sz w:val="22"/>
          <w:szCs w:val="24"/>
        </w:rPr>
        <w:t>ot</w:t>
      </w:r>
      <w:r w:rsidR="009928A3">
        <w:rPr>
          <w:rFonts w:ascii="Palatino Linotype" w:hAnsi="Palatino Linotype"/>
          <w:sz w:val="22"/>
          <w:szCs w:val="24"/>
        </w:rPr>
        <w:t>” az Egyesült Államok és</w:t>
      </w:r>
      <w:r w:rsidRPr="00445836">
        <w:rPr>
          <w:rFonts w:ascii="Palatino Linotype" w:hAnsi="Palatino Linotype"/>
          <w:sz w:val="22"/>
          <w:szCs w:val="24"/>
        </w:rPr>
        <w:t xml:space="preserve"> </w:t>
      </w:r>
      <w:r w:rsidR="009928A3">
        <w:rPr>
          <w:rFonts w:ascii="Palatino Linotype" w:hAnsi="Palatino Linotype"/>
          <w:sz w:val="22"/>
          <w:szCs w:val="24"/>
        </w:rPr>
        <w:t>a Szovjetunió</w:t>
      </w:r>
      <w:r w:rsidR="00AE7D9A">
        <w:rPr>
          <w:rFonts w:ascii="Palatino Linotype" w:hAnsi="Palatino Linotype"/>
          <w:sz w:val="22"/>
          <w:szCs w:val="24"/>
        </w:rPr>
        <w:t xml:space="preserve"> között</w:t>
      </w:r>
      <w:r w:rsidR="009928A3">
        <w:rPr>
          <w:rFonts w:ascii="Palatino Linotype" w:hAnsi="Palatino Linotype"/>
          <w:sz w:val="22"/>
          <w:szCs w:val="24"/>
        </w:rPr>
        <w:t xml:space="preserve">, amely lehetővé tette a gyors, közvetlen kommunikációt a két hatalom között. </w:t>
      </w:r>
      <w:r w:rsidRPr="00445836">
        <w:rPr>
          <w:rFonts w:ascii="Palatino Linotype" w:hAnsi="Palatino Linotype"/>
          <w:sz w:val="22"/>
          <w:szCs w:val="24"/>
        </w:rPr>
        <w:t>1950-től nyilvánosan ellenezte a H-bomba fejlesztését.</w:t>
      </w:r>
    </w:p>
    <w:p w:rsidR="0083724A" w:rsidRDefault="005C50A6" w:rsidP="00AC4D58">
      <w:pPr>
        <w:keepNext/>
        <w:tabs>
          <w:tab w:val="left" w:pos="7797"/>
        </w:tabs>
        <w:spacing w:before="120" w:after="120"/>
        <w:ind w:left="-567" w:firstLine="283"/>
        <w:jc w:val="center"/>
      </w:pPr>
      <w:r>
        <w:rPr>
          <w:rFonts w:ascii="Palatino Linotype" w:hAnsi="Palatino Linotype"/>
          <w:noProof/>
          <w:sz w:val="24"/>
          <w:szCs w:val="24"/>
          <w:lang w:eastAsia="hu-HU"/>
        </w:rPr>
        <w:drawing>
          <wp:inline distT="0" distB="0" distL="0" distR="0">
            <wp:extent cx="2762250" cy="2838450"/>
            <wp:effectExtent l="19050" t="0" r="0" b="0"/>
            <wp:docPr id="3" name="Kép 2" descr="Szilard Rotblat first con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Szilard Rotblat first conference.jpg"/>
                    <pic:cNvPicPr>
                      <a:picLocks noChangeAspect="1" noChangeArrowheads="1"/>
                    </pic:cNvPicPr>
                  </pic:nvPicPr>
                  <pic:blipFill>
                    <a:blip r:embed="rId11" cstate="print"/>
                    <a:srcRect/>
                    <a:stretch>
                      <a:fillRect/>
                    </a:stretch>
                  </pic:blipFill>
                  <pic:spPr bwMode="auto">
                    <a:xfrm>
                      <a:off x="0" y="0"/>
                      <a:ext cx="2762250" cy="2838450"/>
                    </a:xfrm>
                    <a:prstGeom prst="rect">
                      <a:avLst/>
                    </a:prstGeom>
                    <a:noFill/>
                    <a:ln w="9525">
                      <a:noFill/>
                      <a:miter lim="800000"/>
                      <a:headEnd/>
                      <a:tailEnd/>
                    </a:ln>
                  </pic:spPr>
                </pic:pic>
              </a:graphicData>
            </a:graphic>
          </wp:inline>
        </w:drawing>
      </w:r>
    </w:p>
    <w:p w:rsidR="0083724A" w:rsidRPr="0060192B" w:rsidRDefault="009928A3" w:rsidP="00AC4D58">
      <w:pPr>
        <w:pStyle w:val="Kpalrs"/>
        <w:spacing w:before="120" w:after="120"/>
        <w:ind w:left="-567" w:firstLine="283"/>
        <w:jc w:val="center"/>
        <w:rPr>
          <w:rFonts w:ascii="Palatino Linotype" w:hAnsi="Palatino Linotype"/>
          <w:b w:val="0"/>
          <w:color w:val="auto"/>
          <w:sz w:val="20"/>
          <w:szCs w:val="20"/>
        </w:rPr>
      </w:pPr>
      <w:r>
        <w:rPr>
          <w:rFonts w:ascii="Palatino Linotype" w:hAnsi="Palatino Linotype"/>
          <w:b w:val="0"/>
          <w:color w:val="auto"/>
          <w:sz w:val="20"/>
          <w:szCs w:val="20"/>
        </w:rPr>
        <w:t>2</w:t>
      </w:r>
      <w:r w:rsidR="001A59F4">
        <w:rPr>
          <w:rFonts w:ascii="Palatino Linotype" w:hAnsi="Palatino Linotype"/>
          <w:b w:val="0"/>
          <w:color w:val="auto"/>
          <w:sz w:val="20"/>
          <w:szCs w:val="20"/>
        </w:rPr>
        <w:t>. kép: Szilárd Leó az első P</w:t>
      </w:r>
      <w:r w:rsidR="0083724A" w:rsidRPr="0060192B">
        <w:rPr>
          <w:rFonts w:ascii="Palatino Linotype" w:hAnsi="Palatino Linotype"/>
          <w:b w:val="0"/>
          <w:color w:val="auto"/>
          <w:sz w:val="20"/>
          <w:szCs w:val="20"/>
        </w:rPr>
        <w:t>ugwash konferencián</w:t>
      </w:r>
    </w:p>
    <w:p w:rsidR="0083724A" w:rsidRPr="00445836" w:rsidRDefault="0083724A" w:rsidP="00AC4D58">
      <w:pPr>
        <w:tabs>
          <w:tab w:val="left" w:pos="7797"/>
        </w:tabs>
        <w:spacing w:before="120" w:after="120"/>
        <w:ind w:left="-567" w:firstLine="283"/>
        <w:jc w:val="both"/>
        <w:rPr>
          <w:rFonts w:ascii="Palatino Linotype" w:hAnsi="Palatino Linotype"/>
          <w:sz w:val="22"/>
          <w:szCs w:val="24"/>
        </w:rPr>
      </w:pPr>
      <w:r w:rsidRPr="00445836">
        <w:rPr>
          <w:rFonts w:ascii="Palatino Linotype" w:hAnsi="Palatino Linotype"/>
          <w:sz w:val="22"/>
          <w:szCs w:val="24"/>
        </w:rPr>
        <w:t>A háború után biofizikával kezdett el foglalkozni, egészen haláláig. 1959-ben hólyagrákot diagnosztizáltak nála, saját sugárkezelését ő maga tervezte meg. Teljesen meggyógyult, ezt igazolták halála után a boncolási eredmények is.</w:t>
      </w:r>
    </w:p>
    <w:p w:rsidR="0083724A" w:rsidRDefault="0083724A" w:rsidP="00777BBD">
      <w:pPr>
        <w:tabs>
          <w:tab w:val="left" w:pos="7797"/>
        </w:tabs>
        <w:spacing w:before="120" w:after="120"/>
        <w:ind w:left="-567" w:firstLine="283"/>
        <w:jc w:val="both"/>
        <w:rPr>
          <w:rFonts w:ascii="Palatino Linotype" w:hAnsi="Palatino Linotype"/>
          <w:sz w:val="22"/>
          <w:szCs w:val="24"/>
        </w:rPr>
      </w:pPr>
      <w:r w:rsidRPr="00445836">
        <w:rPr>
          <w:rFonts w:ascii="Palatino Linotype" w:hAnsi="Palatino Linotype"/>
          <w:sz w:val="22"/>
          <w:szCs w:val="24"/>
        </w:rPr>
        <w:t>Biológiai témájú cikkei</w:t>
      </w:r>
      <w:r w:rsidR="00065E59">
        <w:rPr>
          <w:rFonts w:ascii="Palatino Linotype" w:hAnsi="Palatino Linotype"/>
          <w:sz w:val="22"/>
          <w:szCs w:val="24"/>
        </w:rPr>
        <w:t xml:space="preserve"> közül kiemeljük</w:t>
      </w:r>
      <w:r w:rsidRPr="00445836">
        <w:rPr>
          <w:rFonts w:ascii="Palatino Linotype" w:hAnsi="Palatino Linotype"/>
          <w:sz w:val="22"/>
          <w:szCs w:val="24"/>
        </w:rPr>
        <w:t>: „Az idősödés biológiája” és „A memória molekuláris alapjai”.</w:t>
      </w:r>
      <w:r>
        <w:rPr>
          <w:rFonts w:ascii="Palatino Linotype" w:hAnsi="Palatino Linotype"/>
          <w:sz w:val="22"/>
          <w:szCs w:val="24"/>
        </w:rPr>
        <w:t xml:space="preserve"> </w:t>
      </w:r>
      <w:r w:rsidRPr="00445836">
        <w:rPr>
          <w:rFonts w:ascii="Palatino Linotype" w:hAnsi="Palatino Linotype"/>
          <w:sz w:val="22"/>
          <w:szCs w:val="24"/>
        </w:rPr>
        <w:t>1964. május 30-án álmában érte a halál.</w:t>
      </w:r>
    </w:p>
    <w:p w:rsidR="0083724A" w:rsidRPr="00F07051" w:rsidRDefault="0083724A" w:rsidP="00F07051">
      <w:pPr>
        <w:tabs>
          <w:tab w:val="left" w:pos="7797"/>
        </w:tabs>
        <w:spacing w:before="120" w:after="120"/>
        <w:ind w:left="-567" w:firstLine="283"/>
        <w:jc w:val="both"/>
        <w:rPr>
          <w:rFonts w:ascii="Palatino Linotype" w:hAnsi="Palatino Linotype"/>
          <w:sz w:val="22"/>
          <w:szCs w:val="24"/>
        </w:rPr>
      </w:pPr>
    </w:p>
    <w:p w:rsidR="0083724A" w:rsidRDefault="0083724A" w:rsidP="00AC4D58">
      <w:pPr>
        <w:spacing w:before="120" w:after="120"/>
        <w:ind w:left="-567" w:firstLine="283"/>
        <w:jc w:val="both"/>
        <w:rPr>
          <w:rFonts w:ascii="Palatino Linotype" w:hAnsi="Palatino Linotype"/>
          <w:b/>
          <w:color w:val="002060"/>
          <w:sz w:val="24"/>
          <w:szCs w:val="24"/>
          <w:u w:val="single"/>
        </w:rPr>
      </w:pPr>
      <w:r w:rsidRPr="00E65ECF">
        <w:rPr>
          <w:rFonts w:ascii="Palatino Linotype" w:hAnsi="Palatino Linotype"/>
          <w:b/>
          <w:color w:val="002060"/>
          <w:sz w:val="24"/>
          <w:szCs w:val="24"/>
          <w:u w:val="single"/>
        </w:rPr>
        <w:t>A nukleáris kutatások hőskora és az első atommáglyához vezető út</w:t>
      </w:r>
    </w:p>
    <w:p w:rsidR="0083724A" w:rsidRPr="00445836" w:rsidRDefault="0083724A" w:rsidP="00EF2460">
      <w:pPr>
        <w:spacing w:before="120" w:after="120"/>
        <w:ind w:left="-567" w:firstLine="283"/>
        <w:jc w:val="both"/>
        <w:rPr>
          <w:rFonts w:ascii="Palatino Linotype" w:hAnsi="Palatino Linotype"/>
          <w:sz w:val="22"/>
          <w:szCs w:val="24"/>
        </w:rPr>
      </w:pPr>
      <w:r w:rsidRPr="00445836">
        <w:rPr>
          <w:rFonts w:ascii="Palatino Linotype" w:hAnsi="Palatino Linotype"/>
          <w:sz w:val="22"/>
          <w:szCs w:val="24"/>
        </w:rPr>
        <w:t>A XIX. század végére a tudomány két állí</w:t>
      </w:r>
      <w:r>
        <w:rPr>
          <w:rFonts w:ascii="Palatino Linotype" w:hAnsi="Palatino Linotype"/>
          <w:sz w:val="22"/>
          <w:szCs w:val="24"/>
        </w:rPr>
        <w:t>tást vélt biztosnak: az energia</w:t>
      </w:r>
      <w:r w:rsidRPr="00445836">
        <w:rPr>
          <w:rFonts w:ascii="Palatino Linotype" w:hAnsi="Palatino Linotype"/>
          <w:sz w:val="22"/>
          <w:szCs w:val="24"/>
        </w:rPr>
        <w:t>megmaradás törvényét és az elemek állandóságára vonatkozó feltevést. Amikor 1896-ban Hen</w:t>
      </w:r>
      <w:r>
        <w:rPr>
          <w:rFonts w:ascii="Palatino Linotype" w:hAnsi="Palatino Linotype"/>
          <w:sz w:val="22"/>
          <w:szCs w:val="24"/>
        </w:rPr>
        <w:t>r</w:t>
      </w:r>
      <w:r w:rsidRPr="00445836">
        <w:rPr>
          <w:rFonts w:ascii="Palatino Linotype" w:hAnsi="Palatino Linotype"/>
          <w:sz w:val="22"/>
          <w:szCs w:val="24"/>
        </w:rPr>
        <w:t>i Becquerel felfedezte a radioaktivitást, mindkét állítás érvényét veszte</w:t>
      </w:r>
      <w:r w:rsidR="00065E59">
        <w:rPr>
          <w:rFonts w:ascii="Palatino Linotype" w:hAnsi="Palatino Linotype"/>
          <w:sz w:val="22"/>
          <w:szCs w:val="24"/>
        </w:rPr>
        <w:t>ni látszott, s ez megrázta az egész tudományos világot</w:t>
      </w:r>
      <w:r w:rsidRPr="00445836">
        <w:rPr>
          <w:rFonts w:ascii="Palatino Linotype" w:hAnsi="Palatino Linotype"/>
          <w:sz w:val="22"/>
          <w:szCs w:val="24"/>
        </w:rPr>
        <w:t>: az urán folyamatosan energiát ad le, miközben nem</w:t>
      </w:r>
      <w:r>
        <w:rPr>
          <w:rFonts w:ascii="Palatino Linotype" w:hAnsi="Palatino Linotype"/>
          <w:sz w:val="22"/>
          <w:szCs w:val="24"/>
        </w:rPr>
        <w:t xml:space="preserve"> vesz fel sehonnan, és</w:t>
      </w:r>
      <w:r w:rsidRPr="00445836">
        <w:rPr>
          <w:rFonts w:ascii="Palatino Linotype" w:hAnsi="Palatino Linotype"/>
          <w:sz w:val="22"/>
          <w:szCs w:val="24"/>
        </w:rPr>
        <w:t xml:space="preserve"> bomlásakor más atomok keletkeznek. </w:t>
      </w:r>
      <w:r w:rsidR="001E7D21">
        <w:rPr>
          <w:rFonts w:ascii="Palatino Linotype" w:hAnsi="Palatino Linotype"/>
          <w:sz w:val="22"/>
          <w:szCs w:val="24"/>
        </w:rPr>
        <w:t xml:space="preserve">A kérdések tisztázása sok évet vett igénybe. </w:t>
      </w:r>
    </w:p>
    <w:p w:rsidR="0083724A" w:rsidRPr="00445836" w:rsidRDefault="0083724A" w:rsidP="00AC4D58">
      <w:pPr>
        <w:spacing w:before="120" w:after="120"/>
        <w:ind w:left="-567" w:firstLine="283"/>
        <w:jc w:val="both"/>
        <w:rPr>
          <w:rFonts w:ascii="Palatino Linotype" w:hAnsi="Palatino Linotype"/>
          <w:sz w:val="22"/>
          <w:szCs w:val="24"/>
        </w:rPr>
      </w:pPr>
      <w:r w:rsidRPr="00445836">
        <w:rPr>
          <w:rFonts w:ascii="Palatino Linotype" w:hAnsi="Palatino Linotype"/>
          <w:sz w:val="22"/>
          <w:szCs w:val="24"/>
        </w:rPr>
        <w:t xml:space="preserve">Az atommagot Ernest Rutherford fedezte fel 1911-ben, </w:t>
      </w:r>
      <w:r w:rsidR="00065E59">
        <w:rPr>
          <w:rFonts w:ascii="Palatino Linotype" w:hAnsi="Palatino Linotype"/>
          <w:sz w:val="22"/>
          <w:szCs w:val="24"/>
        </w:rPr>
        <w:t xml:space="preserve">és </w:t>
      </w:r>
      <w:r w:rsidRPr="00445836">
        <w:rPr>
          <w:rFonts w:ascii="Palatino Linotype" w:hAnsi="Palatino Linotype"/>
          <w:sz w:val="22"/>
          <w:szCs w:val="24"/>
        </w:rPr>
        <w:t xml:space="preserve">nyolc évvel később </w:t>
      </w:r>
      <w:r w:rsidR="001E7D21">
        <w:rPr>
          <w:rFonts w:ascii="Palatino Linotype" w:hAnsi="Palatino Linotype"/>
          <w:sz w:val="22"/>
          <w:szCs w:val="24"/>
        </w:rPr>
        <w:t>az ő nevéhez fűződik az első</w:t>
      </w:r>
      <w:r w:rsidRPr="00445836">
        <w:rPr>
          <w:rFonts w:ascii="Palatino Linotype" w:hAnsi="Palatino Linotype"/>
          <w:sz w:val="22"/>
          <w:szCs w:val="24"/>
        </w:rPr>
        <w:t xml:space="preserve"> mesterséges magreakció </w:t>
      </w:r>
      <w:r w:rsidR="001E7D21">
        <w:rPr>
          <w:rFonts w:ascii="Palatino Linotype" w:hAnsi="Palatino Linotype"/>
          <w:sz w:val="22"/>
          <w:szCs w:val="24"/>
        </w:rPr>
        <w:t xml:space="preserve">ködkamrában történő megfigyelése </w:t>
      </w:r>
      <w:r w:rsidRPr="00445836">
        <w:rPr>
          <w:rFonts w:ascii="Palatino Linotype" w:hAnsi="Palatino Linotype"/>
          <w:sz w:val="22"/>
          <w:szCs w:val="24"/>
        </w:rPr>
        <w:t>is.</w:t>
      </w:r>
    </w:p>
    <w:p w:rsidR="0083724A" w:rsidRPr="00445836" w:rsidRDefault="001E7D21" w:rsidP="00AC4D58">
      <w:pPr>
        <w:spacing w:before="120" w:after="120"/>
        <w:ind w:left="-567" w:firstLine="283"/>
        <w:jc w:val="both"/>
        <w:rPr>
          <w:rFonts w:ascii="Palatino Linotype" w:hAnsi="Palatino Linotype"/>
          <w:sz w:val="22"/>
          <w:szCs w:val="24"/>
        </w:rPr>
      </w:pPr>
      <w:r>
        <w:rPr>
          <w:rFonts w:ascii="Palatino Linotype" w:hAnsi="Palatino Linotype"/>
          <w:sz w:val="22"/>
          <w:szCs w:val="24"/>
        </w:rPr>
        <w:lastRenderedPageBreak/>
        <w:t xml:space="preserve">Szilárd Leó </w:t>
      </w:r>
      <w:r w:rsidR="0083724A" w:rsidRPr="00445836">
        <w:rPr>
          <w:rFonts w:ascii="Palatino Linotype" w:hAnsi="Palatino Linotype"/>
          <w:sz w:val="22"/>
          <w:szCs w:val="24"/>
        </w:rPr>
        <w:t xml:space="preserve">alapgondolata szerint </w:t>
      </w:r>
      <w:r>
        <w:rPr>
          <w:rFonts w:ascii="Palatino Linotype" w:hAnsi="Palatino Linotype"/>
          <w:sz w:val="22"/>
          <w:szCs w:val="24"/>
        </w:rPr>
        <w:t xml:space="preserve">akkor lehet láncreakciót létrehozni, ha létezik egy </w:t>
      </w:r>
      <w:r w:rsidR="009928A3">
        <w:rPr>
          <w:rFonts w:ascii="Palatino Linotype" w:hAnsi="Palatino Linotype"/>
          <w:sz w:val="22"/>
          <w:szCs w:val="24"/>
        </w:rPr>
        <w:t xml:space="preserve">olyan </w:t>
      </w:r>
      <w:r>
        <w:rPr>
          <w:rFonts w:ascii="Palatino Linotype" w:hAnsi="Palatino Linotype"/>
          <w:sz w:val="22"/>
          <w:szCs w:val="24"/>
        </w:rPr>
        <w:t xml:space="preserve">X atom, amelyet </w:t>
      </w:r>
      <w:r w:rsidR="0083724A" w:rsidRPr="00445836">
        <w:rPr>
          <w:rFonts w:ascii="Palatino Linotype" w:hAnsi="Palatino Linotype"/>
          <w:sz w:val="22"/>
          <w:szCs w:val="24"/>
        </w:rPr>
        <w:t>ha egy neutronnal bombázunk,</w:t>
      </w:r>
      <w:r w:rsidR="0083724A">
        <w:rPr>
          <w:rFonts w:ascii="Palatino Linotype" w:hAnsi="Palatino Linotype"/>
          <w:sz w:val="22"/>
          <w:szCs w:val="24"/>
        </w:rPr>
        <w:t xml:space="preserve"> </w:t>
      </w:r>
      <w:r>
        <w:rPr>
          <w:rFonts w:ascii="Palatino Linotype" w:hAnsi="Palatino Linotype"/>
          <w:sz w:val="22"/>
          <w:szCs w:val="24"/>
        </w:rPr>
        <w:t xml:space="preserve">akkor </w:t>
      </w:r>
      <w:r w:rsidR="0083724A">
        <w:rPr>
          <w:rFonts w:ascii="Palatino Linotype" w:hAnsi="Palatino Linotype"/>
          <w:sz w:val="22"/>
          <w:szCs w:val="24"/>
        </w:rPr>
        <w:t xml:space="preserve">egy </w:t>
      </w:r>
      <w:r>
        <w:rPr>
          <w:rFonts w:ascii="Palatino Linotype" w:hAnsi="Palatino Linotype"/>
          <w:sz w:val="22"/>
          <w:szCs w:val="24"/>
        </w:rPr>
        <w:t xml:space="preserve">(vagy több) </w:t>
      </w:r>
      <w:r w:rsidR="0083724A">
        <w:rPr>
          <w:rFonts w:ascii="Palatino Linotype" w:hAnsi="Palatino Linotype"/>
          <w:sz w:val="22"/>
          <w:szCs w:val="24"/>
        </w:rPr>
        <w:t>új,</w:t>
      </w:r>
      <w:r w:rsidR="0083724A" w:rsidRPr="00445836">
        <w:rPr>
          <w:rFonts w:ascii="Palatino Linotype" w:hAnsi="Palatino Linotype"/>
          <w:sz w:val="22"/>
          <w:szCs w:val="24"/>
        </w:rPr>
        <w:t xml:space="preserve"> Y </w:t>
      </w:r>
      <w:r w:rsidR="0083724A">
        <w:rPr>
          <w:rFonts w:ascii="Palatino Linotype" w:hAnsi="Palatino Linotype"/>
          <w:sz w:val="22"/>
          <w:szCs w:val="24"/>
        </w:rPr>
        <w:t>atom</w:t>
      </w:r>
      <w:r w:rsidR="0083724A" w:rsidRPr="00445836">
        <w:rPr>
          <w:rFonts w:ascii="Palatino Linotype" w:hAnsi="Palatino Linotype"/>
          <w:sz w:val="22"/>
          <w:szCs w:val="24"/>
        </w:rPr>
        <w:t xml:space="preserve"> és </w:t>
      </w:r>
      <w:r>
        <w:rPr>
          <w:rFonts w:ascii="Palatino Linotype" w:hAnsi="Palatino Linotype"/>
          <w:sz w:val="22"/>
          <w:szCs w:val="24"/>
        </w:rPr>
        <w:t xml:space="preserve">legalább </w:t>
      </w:r>
      <w:r w:rsidR="0083724A" w:rsidRPr="00445836">
        <w:rPr>
          <w:rFonts w:ascii="Palatino Linotype" w:hAnsi="Palatino Linotype"/>
          <w:sz w:val="22"/>
          <w:szCs w:val="24"/>
        </w:rPr>
        <w:t>két neutron keletkezik, miközben energia szabadul fel.</w:t>
      </w:r>
    </w:p>
    <w:p w:rsidR="0083724A" w:rsidRPr="00445836" w:rsidRDefault="005C50A6" w:rsidP="004D70EA">
      <w:pPr>
        <w:spacing w:before="120" w:after="120"/>
        <w:ind w:left="-567" w:firstLine="283"/>
        <w:jc w:val="center"/>
        <w:rPr>
          <w:rFonts w:ascii="Palatino Linotype" w:hAnsi="Palatino Linotype"/>
          <w:sz w:val="24"/>
          <w:szCs w:val="24"/>
        </w:rPr>
      </w:pPr>
      <w:r>
        <w:rPr>
          <w:noProof/>
          <w:lang w:eastAsia="hu-HU"/>
        </w:rPr>
        <w:drawing>
          <wp:inline distT="0" distB="0" distL="0" distR="0">
            <wp:extent cx="1724025" cy="180975"/>
            <wp:effectExtent l="19050" t="0" r="9525"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724025" cy="180975"/>
                    </a:xfrm>
                    <a:prstGeom prst="rect">
                      <a:avLst/>
                    </a:prstGeom>
                    <a:noFill/>
                    <a:ln w="9525">
                      <a:noFill/>
                      <a:miter lim="800000"/>
                      <a:headEnd/>
                      <a:tailEnd/>
                    </a:ln>
                  </pic:spPr>
                </pic:pic>
              </a:graphicData>
            </a:graphic>
          </wp:inline>
        </w:drawing>
      </w:r>
    </w:p>
    <w:p w:rsidR="0083724A" w:rsidRDefault="0083724A" w:rsidP="00EF2460">
      <w:pPr>
        <w:spacing w:before="120" w:after="120"/>
        <w:ind w:left="-567" w:firstLine="283"/>
        <w:jc w:val="both"/>
        <w:rPr>
          <w:rFonts w:ascii="Palatino Linotype" w:hAnsi="Palatino Linotype"/>
          <w:sz w:val="22"/>
          <w:szCs w:val="24"/>
        </w:rPr>
      </w:pPr>
      <w:r w:rsidRPr="00445836">
        <w:rPr>
          <w:rFonts w:ascii="Palatino Linotype" w:hAnsi="Palatino Linotype"/>
          <w:sz w:val="22"/>
          <w:szCs w:val="24"/>
        </w:rPr>
        <w:t xml:space="preserve">A </w:t>
      </w:r>
      <w:r w:rsidR="001E7D21">
        <w:rPr>
          <w:rFonts w:ascii="Palatino Linotype" w:hAnsi="Palatino Linotype"/>
          <w:sz w:val="22"/>
          <w:szCs w:val="24"/>
        </w:rPr>
        <w:t xml:space="preserve">maghasadás felfedezése után kiderült, hogy erre a </w:t>
      </w:r>
      <w:r w:rsidRPr="00445836">
        <w:rPr>
          <w:rFonts w:ascii="Palatino Linotype" w:hAnsi="Palatino Linotype"/>
          <w:sz w:val="22"/>
          <w:szCs w:val="24"/>
        </w:rPr>
        <w:t xml:space="preserve">reakcióra a 235-ös tömegszámú urán a legalkalmasabb. Azonban ez az anyag a természetben fellelhető uránmennyiség </w:t>
      </w:r>
      <w:r w:rsidR="001E7D21">
        <w:rPr>
          <w:rFonts w:ascii="Palatino Linotype" w:hAnsi="Palatino Linotype"/>
          <w:sz w:val="22"/>
          <w:szCs w:val="24"/>
        </w:rPr>
        <w:t xml:space="preserve">mindössze </w:t>
      </w:r>
      <w:r w:rsidRPr="00445836">
        <w:rPr>
          <w:rFonts w:ascii="Palatino Linotype" w:hAnsi="Palatino Linotype"/>
          <w:sz w:val="22"/>
          <w:szCs w:val="24"/>
        </w:rPr>
        <w:t xml:space="preserve">0,71%-a, a többi 238-as tömegszámú. </w:t>
      </w:r>
      <w:r>
        <w:rPr>
          <w:rFonts w:ascii="Palatino Linotype" w:hAnsi="Palatino Linotype"/>
          <w:sz w:val="22"/>
          <w:szCs w:val="24"/>
        </w:rPr>
        <w:t xml:space="preserve">A 238-as jó neutronnyelő, így fékezi a láncreakció kialakulását. Ennek ellensúlyozására kell dúsítani az uránt, </w:t>
      </w:r>
      <w:r w:rsidR="009928A3">
        <w:rPr>
          <w:rFonts w:ascii="Palatino Linotype" w:hAnsi="Palatino Linotype"/>
          <w:sz w:val="22"/>
          <w:szCs w:val="24"/>
        </w:rPr>
        <w:t xml:space="preserve">növelve </w:t>
      </w:r>
      <w:r>
        <w:rPr>
          <w:rFonts w:ascii="Palatino Linotype" w:hAnsi="Palatino Linotype"/>
          <w:sz w:val="22"/>
          <w:szCs w:val="24"/>
        </w:rPr>
        <w:t>a 235-ös tömegszámú urán arányát.</w:t>
      </w:r>
    </w:p>
    <w:p w:rsidR="000C0961" w:rsidRDefault="000C0961" w:rsidP="00EF2460">
      <w:pPr>
        <w:spacing w:before="120" w:after="120"/>
        <w:ind w:left="-567" w:firstLine="283"/>
        <w:jc w:val="both"/>
        <w:rPr>
          <w:rFonts w:ascii="Palatino Linotype" w:hAnsi="Palatino Linotype"/>
          <w:sz w:val="22"/>
          <w:szCs w:val="24"/>
        </w:rPr>
      </w:pPr>
    </w:p>
    <w:p w:rsidR="000C0961" w:rsidRPr="00AC4D58" w:rsidRDefault="000C0961" w:rsidP="000C0961">
      <w:pPr>
        <w:spacing w:before="120" w:after="120"/>
        <w:ind w:left="-567"/>
        <w:jc w:val="both"/>
        <w:rPr>
          <w:rFonts w:ascii="Palatino Linotype" w:hAnsi="Palatino Linotype"/>
          <w:sz w:val="22"/>
          <w:szCs w:val="24"/>
        </w:rPr>
      </w:pPr>
      <w:r>
        <w:rPr>
          <w:rFonts w:ascii="Palatino Linotype" w:hAnsi="Palatino Linotype"/>
          <w:b/>
          <w:color w:val="002060"/>
          <w:sz w:val="24"/>
          <w:szCs w:val="24"/>
          <w:u w:val="single"/>
        </w:rPr>
        <w:t>A láncreakció folyamata</w:t>
      </w:r>
    </w:p>
    <w:p w:rsidR="0083724A" w:rsidRPr="00445836" w:rsidRDefault="00CE6BD5" w:rsidP="00AC4D58">
      <w:pPr>
        <w:spacing w:before="120" w:after="120"/>
        <w:ind w:left="-567" w:firstLine="283"/>
        <w:jc w:val="both"/>
        <w:rPr>
          <w:rFonts w:ascii="Palatino Linotype" w:hAnsi="Palatino Linotype"/>
          <w:sz w:val="22"/>
          <w:szCs w:val="24"/>
        </w:rPr>
      </w:pPr>
      <w:r>
        <w:rPr>
          <w:rFonts w:ascii="Palatino Linotype" w:hAnsi="Palatino Linotype"/>
          <w:sz w:val="22"/>
          <w:szCs w:val="24"/>
        </w:rPr>
        <w:t>A hasadás</w:t>
      </w:r>
      <w:r w:rsidR="0083724A" w:rsidRPr="00445836">
        <w:rPr>
          <w:rFonts w:ascii="Palatino Linotype" w:hAnsi="Palatino Linotype"/>
          <w:sz w:val="22"/>
          <w:szCs w:val="24"/>
        </w:rPr>
        <w:t xml:space="preserve"> során a</w:t>
      </w:r>
      <w:r w:rsidR="0083724A">
        <w:rPr>
          <w:rFonts w:ascii="Palatino Linotype" w:hAnsi="Palatino Linotype"/>
          <w:sz w:val="22"/>
          <w:szCs w:val="24"/>
        </w:rPr>
        <w:t xml:space="preserve"> felszabaduló</w:t>
      </w:r>
      <w:r w:rsidR="0083724A" w:rsidRPr="00445836">
        <w:rPr>
          <w:rFonts w:ascii="Palatino Linotype" w:hAnsi="Palatino Linotype"/>
          <w:sz w:val="22"/>
          <w:szCs w:val="24"/>
        </w:rPr>
        <w:t xml:space="preserve"> neutronok egy része kiszökik a reaktorból, más része elnyelődik és a fennmaradó mennyiség okoz maghasadást.</w:t>
      </w:r>
      <w:r w:rsidR="0083724A">
        <w:rPr>
          <w:rFonts w:ascii="Palatino Linotype" w:hAnsi="Palatino Linotype"/>
          <w:sz w:val="22"/>
          <w:szCs w:val="24"/>
        </w:rPr>
        <w:t xml:space="preserve"> Adott  i. pillanatban a rendszerben legyen </w:t>
      </w:r>
      <w:r w:rsidR="001E7D21">
        <w:rPr>
          <w:rFonts w:ascii="Palatino Linotype" w:hAnsi="Palatino Linotype"/>
          <w:sz w:val="22"/>
          <w:szCs w:val="24"/>
        </w:rPr>
        <w:t>N</w:t>
      </w:r>
      <w:r w:rsidR="001E7D21" w:rsidRPr="001E7D21">
        <w:rPr>
          <w:rFonts w:ascii="Palatino Linotype" w:hAnsi="Palatino Linotype"/>
          <w:sz w:val="22"/>
          <w:szCs w:val="24"/>
          <w:vertAlign w:val="subscript"/>
        </w:rPr>
        <w:t>i</w:t>
      </w:r>
      <w:r w:rsidR="0083724A">
        <w:rPr>
          <w:rFonts w:ascii="Palatino Linotype" w:hAnsi="Palatino Linotype"/>
          <w:sz w:val="22"/>
          <w:szCs w:val="24"/>
        </w:rPr>
        <w:t xml:space="preserve"> db neutron, i+1. időpillanatban </w:t>
      </w:r>
      <w:r w:rsidR="001E7D21">
        <w:rPr>
          <w:rFonts w:ascii="Palatino Linotype" w:hAnsi="Palatino Linotype"/>
          <w:sz w:val="22"/>
          <w:szCs w:val="24"/>
        </w:rPr>
        <w:t>N</w:t>
      </w:r>
      <w:r w:rsidR="001E7D21" w:rsidRPr="001E7D21">
        <w:rPr>
          <w:rFonts w:ascii="Palatino Linotype" w:hAnsi="Palatino Linotype"/>
          <w:sz w:val="22"/>
          <w:szCs w:val="24"/>
          <w:vertAlign w:val="subscript"/>
        </w:rPr>
        <w:t>i+1</w:t>
      </w:r>
      <w:r w:rsidR="0083724A">
        <w:rPr>
          <w:rFonts w:ascii="Palatino Linotype" w:hAnsi="Palatino Linotype"/>
          <w:sz w:val="22"/>
          <w:szCs w:val="24"/>
        </w:rPr>
        <w:t>. Az i+1. és az i. pillanat</w:t>
      </w:r>
      <w:r w:rsidR="001E7D21">
        <w:rPr>
          <w:rFonts w:ascii="Palatino Linotype" w:hAnsi="Palatino Linotype"/>
          <w:sz w:val="22"/>
          <w:szCs w:val="24"/>
        </w:rPr>
        <w:t>ok közötti időtartam a generációs idő. Két, egymást követő generáció</w:t>
      </w:r>
      <w:r w:rsidR="0083724A">
        <w:rPr>
          <w:rFonts w:ascii="Palatino Linotype" w:hAnsi="Palatino Linotype"/>
          <w:sz w:val="22"/>
          <w:szCs w:val="24"/>
        </w:rPr>
        <w:t xml:space="preserve">ban lévő neutronszámok aránya a sokszorozódási tényező. </w:t>
      </w:r>
      <w:r w:rsidR="0083724A" w:rsidRPr="00445836">
        <w:rPr>
          <w:rFonts w:ascii="Palatino Linotype" w:hAnsi="Palatino Linotype"/>
          <w:sz w:val="22"/>
          <w:szCs w:val="24"/>
        </w:rPr>
        <w:t xml:space="preserve"> Ha ez kisebb</w:t>
      </w:r>
      <w:r w:rsidR="0083724A">
        <w:rPr>
          <w:rFonts w:ascii="Palatino Linotype" w:hAnsi="Palatino Linotype"/>
          <w:sz w:val="22"/>
          <w:szCs w:val="24"/>
        </w:rPr>
        <w:t>,</w:t>
      </w:r>
      <w:r w:rsidR="0083724A" w:rsidRPr="00445836">
        <w:rPr>
          <w:rFonts w:ascii="Palatino Linotype" w:hAnsi="Palatino Linotype"/>
          <w:sz w:val="22"/>
          <w:szCs w:val="24"/>
        </w:rPr>
        <w:t xml:space="preserve"> mint </w:t>
      </w:r>
      <w:r w:rsidR="0083724A">
        <w:rPr>
          <w:rFonts w:ascii="Palatino Linotype" w:hAnsi="Palatino Linotype"/>
          <w:sz w:val="22"/>
          <w:szCs w:val="24"/>
        </w:rPr>
        <w:t>1</w:t>
      </w:r>
      <w:r w:rsidR="0083724A" w:rsidRPr="00445836">
        <w:rPr>
          <w:rFonts w:ascii="Palatino Linotype" w:hAnsi="Palatino Linotype"/>
          <w:sz w:val="22"/>
          <w:szCs w:val="24"/>
        </w:rPr>
        <w:t xml:space="preserve">, a láncreakció csökkenő (szubkritikus), ha </w:t>
      </w:r>
      <w:r w:rsidR="0083724A">
        <w:rPr>
          <w:rFonts w:ascii="Palatino Linotype" w:hAnsi="Palatino Linotype"/>
          <w:sz w:val="22"/>
          <w:szCs w:val="24"/>
        </w:rPr>
        <w:t>1</w:t>
      </w:r>
      <w:r w:rsidR="0083724A" w:rsidRPr="00445836">
        <w:rPr>
          <w:rFonts w:ascii="Palatino Linotype" w:hAnsi="Palatino Linotype"/>
          <w:sz w:val="22"/>
          <w:szCs w:val="24"/>
        </w:rPr>
        <w:t>-</w:t>
      </w:r>
      <w:r w:rsidR="0083724A">
        <w:rPr>
          <w:rFonts w:ascii="Palatino Linotype" w:hAnsi="Palatino Linotype"/>
          <w:sz w:val="22"/>
          <w:szCs w:val="24"/>
        </w:rPr>
        <w:t>gye</w:t>
      </w:r>
      <w:r w:rsidR="0083724A" w:rsidRPr="00445836">
        <w:rPr>
          <w:rFonts w:ascii="Palatino Linotype" w:hAnsi="Palatino Linotype"/>
          <w:sz w:val="22"/>
          <w:szCs w:val="24"/>
        </w:rPr>
        <w:t>l egyenlő, stacionárius (kritikus)</w:t>
      </w:r>
      <w:r w:rsidR="0083724A">
        <w:rPr>
          <w:rFonts w:ascii="Palatino Linotype" w:hAnsi="Palatino Linotype"/>
          <w:sz w:val="22"/>
          <w:szCs w:val="24"/>
        </w:rPr>
        <w:t>,</w:t>
      </w:r>
      <w:r w:rsidR="0083724A" w:rsidRPr="00445836">
        <w:rPr>
          <w:rFonts w:ascii="Palatino Linotype" w:hAnsi="Palatino Linotype"/>
          <w:sz w:val="22"/>
          <w:szCs w:val="24"/>
        </w:rPr>
        <w:t xml:space="preserve"> és ha nagyobb</w:t>
      </w:r>
      <w:r w:rsidR="0083724A">
        <w:rPr>
          <w:rFonts w:ascii="Palatino Linotype" w:hAnsi="Palatino Linotype"/>
          <w:sz w:val="22"/>
          <w:szCs w:val="24"/>
        </w:rPr>
        <w:t>,</w:t>
      </w:r>
      <w:r w:rsidR="0083724A" w:rsidRPr="00445836">
        <w:rPr>
          <w:rFonts w:ascii="Palatino Linotype" w:hAnsi="Palatino Linotype"/>
          <w:sz w:val="22"/>
          <w:szCs w:val="24"/>
        </w:rPr>
        <w:t xml:space="preserve"> mint egy, szuperkritikus. Egy reaktor akkor indítható</w:t>
      </w:r>
      <w:r w:rsidR="0083724A">
        <w:rPr>
          <w:rFonts w:ascii="Palatino Linotype" w:hAnsi="Palatino Linotype"/>
          <w:sz w:val="22"/>
          <w:szCs w:val="24"/>
        </w:rPr>
        <w:t xml:space="preserve"> biztonságosan</w:t>
      </w:r>
      <w:r w:rsidR="0083724A" w:rsidRPr="00445836">
        <w:rPr>
          <w:rFonts w:ascii="Palatino Linotype" w:hAnsi="Palatino Linotype"/>
          <w:sz w:val="22"/>
          <w:szCs w:val="24"/>
        </w:rPr>
        <w:t xml:space="preserve">, ha a sokszorozási tényező 1 és 1,006 közé esik, ugyanis ekkor még </w:t>
      </w:r>
      <w:r w:rsidR="00500B8D">
        <w:rPr>
          <w:rFonts w:ascii="Palatino Linotype" w:hAnsi="Palatino Linotype"/>
          <w:sz w:val="22"/>
          <w:szCs w:val="24"/>
        </w:rPr>
        <w:t>szabályozható</w:t>
      </w:r>
      <w:r w:rsidR="00500B8D" w:rsidRPr="00445836">
        <w:rPr>
          <w:rFonts w:ascii="Palatino Linotype" w:hAnsi="Palatino Linotype"/>
          <w:sz w:val="22"/>
          <w:szCs w:val="24"/>
        </w:rPr>
        <w:t xml:space="preserve"> </w:t>
      </w:r>
      <w:r w:rsidR="0083724A" w:rsidRPr="00445836">
        <w:rPr>
          <w:rFonts w:ascii="Palatino Linotype" w:hAnsi="Palatino Linotype"/>
          <w:sz w:val="22"/>
          <w:szCs w:val="24"/>
        </w:rPr>
        <w:t>a folyamat.</w:t>
      </w:r>
      <w:r w:rsidR="0083724A">
        <w:rPr>
          <w:rFonts w:ascii="Palatino Linotype" w:hAnsi="Palatino Linotype"/>
          <w:sz w:val="22"/>
          <w:szCs w:val="24"/>
        </w:rPr>
        <w:t xml:space="preserve"> Ez a késő neutronoknak köszönhető, amik a hasadás után nem közvetlenül keletkeznek, ezért úgy kell tervezni a rendszert, hogy ezek nélkül még szubkritikus legyen a reaktor. </w:t>
      </w:r>
    </w:p>
    <w:p w:rsidR="0083724A" w:rsidRPr="00445836" w:rsidRDefault="0083724A" w:rsidP="00AC4D58">
      <w:pPr>
        <w:spacing w:before="120" w:after="120"/>
        <w:ind w:left="-567" w:firstLine="283"/>
        <w:jc w:val="both"/>
        <w:rPr>
          <w:rFonts w:ascii="Palatino Linotype" w:hAnsi="Palatino Linotype"/>
          <w:sz w:val="22"/>
          <w:szCs w:val="24"/>
        </w:rPr>
      </w:pPr>
      <w:r w:rsidRPr="00445836">
        <w:rPr>
          <w:rFonts w:ascii="Palatino Linotype" w:hAnsi="Palatino Linotype"/>
          <w:sz w:val="22"/>
          <w:szCs w:val="24"/>
        </w:rPr>
        <w:t xml:space="preserve">A neutronok lassítására moderátort használnak, amely segíti a láncreakciót. Ezek kis tömegszámú atomok, mellyel a neutronok </w:t>
      </w:r>
      <w:r>
        <w:rPr>
          <w:rFonts w:ascii="Palatino Linotype" w:hAnsi="Palatino Linotype"/>
          <w:sz w:val="22"/>
          <w:szCs w:val="24"/>
        </w:rPr>
        <w:t xml:space="preserve"> úgy </w:t>
      </w:r>
      <w:r w:rsidRPr="00445836">
        <w:rPr>
          <w:rFonts w:ascii="Palatino Linotype" w:hAnsi="Palatino Linotype"/>
          <w:sz w:val="22"/>
          <w:szCs w:val="24"/>
        </w:rPr>
        <w:t xml:space="preserve">ütköznek, hogy közben nem nyelődnek el. Moderátorként könnyűvizet, nehézvizet, </w:t>
      </w:r>
      <w:r w:rsidR="001E7D21">
        <w:rPr>
          <w:rFonts w:ascii="Palatino Linotype" w:hAnsi="Palatino Linotype"/>
          <w:sz w:val="22"/>
          <w:szCs w:val="24"/>
        </w:rPr>
        <w:t>vagy grafitot használnak. A</w:t>
      </w:r>
      <w:r w:rsidRPr="00445836">
        <w:rPr>
          <w:rFonts w:ascii="Palatino Linotype" w:hAnsi="Palatino Linotype"/>
          <w:sz w:val="22"/>
          <w:szCs w:val="24"/>
        </w:rPr>
        <w:t xml:space="preserve">tomfegyverek esetében pedig </w:t>
      </w:r>
      <w:r w:rsidR="001E7D21">
        <w:rPr>
          <w:rFonts w:ascii="Palatino Linotype" w:hAnsi="Palatino Linotype"/>
          <w:sz w:val="22"/>
          <w:szCs w:val="24"/>
        </w:rPr>
        <w:t xml:space="preserve">nincs szükség moderátorra, mert ott a </w:t>
      </w:r>
      <w:r w:rsidR="001E7D21" w:rsidRPr="001E7D21">
        <w:rPr>
          <w:rFonts w:ascii="Palatino Linotype" w:hAnsi="Palatino Linotype"/>
          <w:sz w:val="22"/>
          <w:szCs w:val="24"/>
          <w:vertAlign w:val="superscript"/>
        </w:rPr>
        <w:t>235</w:t>
      </w:r>
      <w:r w:rsidR="001E7D21">
        <w:rPr>
          <w:rFonts w:ascii="Palatino Linotype" w:hAnsi="Palatino Linotype"/>
          <w:sz w:val="22"/>
          <w:szCs w:val="24"/>
        </w:rPr>
        <w:t>U izotópot 90% fölé dúsítják.</w:t>
      </w:r>
    </w:p>
    <w:p w:rsidR="0083724A" w:rsidRPr="005F60FA" w:rsidRDefault="0083724A" w:rsidP="00AC4D58">
      <w:pPr>
        <w:spacing w:before="120" w:after="120"/>
        <w:ind w:left="-567" w:firstLine="283"/>
        <w:jc w:val="both"/>
        <w:rPr>
          <w:rFonts w:ascii="Palatino Linotype" w:hAnsi="Palatino Linotype"/>
          <w:sz w:val="24"/>
          <w:szCs w:val="24"/>
        </w:rPr>
      </w:pPr>
    </w:p>
    <w:p w:rsidR="0083724A" w:rsidRDefault="0083724A" w:rsidP="00AC4D58">
      <w:pPr>
        <w:spacing w:before="120" w:after="120"/>
        <w:ind w:left="-567" w:firstLine="283"/>
        <w:jc w:val="both"/>
        <w:rPr>
          <w:rFonts w:ascii="Palatino Linotype" w:hAnsi="Palatino Linotype"/>
          <w:sz w:val="24"/>
          <w:szCs w:val="24"/>
        </w:rPr>
      </w:pPr>
      <w:r w:rsidRPr="00E65ECF">
        <w:rPr>
          <w:rFonts w:ascii="Palatino Linotype" w:hAnsi="Palatino Linotype"/>
          <w:b/>
          <w:color w:val="002060"/>
          <w:sz w:val="24"/>
          <w:szCs w:val="24"/>
          <w:u w:val="single"/>
        </w:rPr>
        <w:t>A chicagói atommáglya</w:t>
      </w:r>
      <w:r w:rsidRPr="004737EC">
        <w:rPr>
          <w:rFonts w:ascii="Palatino Linotype" w:hAnsi="Palatino Linotype"/>
          <w:sz w:val="24"/>
          <w:szCs w:val="24"/>
        </w:rPr>
        <w:t xml:space="preserve"> </w:t>
      </w:r>
    </w:p>
    <w:p w:rsidR="0083724A" w:rsidRPr="00445836" w:rsidRDefault="0083724A" w:rsidP="00AC4D58">
      <w:pPr>
        <w:spacing w:before="120" w:after="120"/>
        <w:ind w:left="-567" w:firstLine="283"/>
        <w:jc w:val="both"/>
        <w:rPr>
          <w:rFonts w:ascii="Palatino Linotype" w:hAnsi="Palatino Linotype"/>
          <w:sz w:val="22"/>
          <w:szCs w:val="24"/>
        </w:rPr>
      </w:pPr>
      <w:r w:rsidRPr="00445836">
        <w:rPr>
          <w:rFonts w:ascii="Palatino Linotype" w:hAnsi="Palatino Linotype"/>
          <w:sz w:val="22"/>
          <w:szCs w:val="24"/>
        </w:rPr>
        <w:t>A chicagói a</w:t>
      </w:r>
      <w:r>
        <w:rPr>
          <w:rFonts w:ascii="Palatino Linotype" w:hAnsi="Palatino Linotype"/>
          <w:sz w:val="22"/>
          <w:szCs w:val="24"/>
        </w:rPr>
        <w:t>tommáglyát 1942. december 2-</w:t>
      </w:r>
      <w:r w:rsidRPr="00445836">
        <w:rPr>
          <w:rFonts w:ascii="Palatino Linotype" w:hAnsi="Palatino Linotype"/>
          <w:sz w:val="22"/>
          <w:szCs w:val="24"/>
        </w:rPr>
        <w:t>án helyezték üzembe.</w:t>
      </w:r>
    </w:p>
    <w:p w:rsidR="0083724A" w:rsidRDefault="005C50A6" w:rsidP="00E322D6">
      <w:pPr>
        <w:keepNext/>
        <w:tabs>
          <w:tab w:val="right" w:pos="8313"/>
        </w:tabs>
        <w:spacing w:before="120" w:after="120"/>
        <w:ind w:left="-567" w:firstLine="283"/>
        <w:jc w:val="center"/>
      </w:pPr>
      <w:r>
        <w:rPr>
          <w:rFonts w:ascii="Palatino Linotype" w:hAnsi="Palatino Linotype"/>
          <w:noProof/>
          <w:sz w:val="24"/>
          <w:szCs w:val="24"/>
          <w:lang w:eastAsia="hu-HU"/>
        </w:rPr>
        <w:lastRenderedPageBreak/>
        <w:drawing>
          <wp:inline distT="0" distB="0" distL="0" distR="0">
            <wp:extent cx="4286250" cy="3362325"/>
            <wp:effectExtent l="19050" t="0" r="0" b="0"/>
            <wp:docPr id="5" name="Kép 4" descr="Stagg_Field_rea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descr="Stagg_Field_reactor.jpg"/>
                    <pic:cNvPicPr>
                      <a:picLocks noChangeAspect="1" noChangeArrowheads="1"/>
                    </pic:cNvPicPr>
                  </pic:nvPicPr>
                  <pic:blipFill>
                    <a:blip r:embed="rId13" cstate="print"/>
                    <a:srcRect/>
                    <a:stretch>
                      <a:fillRect/>
                    </a:stretch>
                  </pic:blipFill>
                  <pic:spPr bwMode="auto">
                    <a:xfrm>
                      <a:off x="0" y="0"/>
                      <a:ext cx="4286250" cy="3362325"/>
                    </a:xfrm>
                    <a:prstGeom prst="rect">
                      <a:avLst/>
                    </a:prstGeom>
                    <a:noFill/>
                    <a:ln w="9525">
                      <a:noFill/>
                      <a:miter lim="800000"/>
                      <a:headEnd/>
                      <a:tailEnd/>
                    </a:ln>
                  </pic:spPr>
                </pic:pic>
              </a:graphicData>
            </a:graphic>
          </wp:inline>
        </w:drawing>
      </w:r>
    </w:p>
    <w:p w:rsidR="0083724A" w:rsidRPr="003F66EF" w:rsidRDefault="00500B8D" w:rsidP="00AC4D58">
      <w:pPr>
        <w:pStyle w:val="Kpalrs"/>
        <w:spacing w:before="120" w:after="120"/>
        <w:ind w:left="-567" w:firstLine="283"/>
        <w:jc w:val="center"/>
        <w:rPr>
          <w:rFonts w:ascii="Palatino Linotype" w:hAnsi="Palatino Linotype"/>
          <w:color w:val="auto"/>
          <w:sz w:val="20"/>
        </w:rPr>
      </w:pPr>
      <w:r>
        <w:rPr>
          <w:rFonts w:ascii="Palatino Linotype" w:hAnsi="Palatino Linotype"/>
          <w:color w:val="auto"/>
          <w:sz w:val="20"/>
          <w:szCs w:val="20"/>
        </w:rPr>
        <w:t>3</w:t>
      </w:r>
      <w:r w:rsidR="0083724A" w:rsidRPr="003F66EF">
        <w:rPr>
          <w:rFonts w:ascii="Palatino Linotype" w:hAnsi="Palatino Linotype"/>
          <w:color w:val="auto"/>
          <w:sz w:val="20"/>
          <w:szCs w:val="20"/>
        </w:rPr>
        <w:t>.</w:t>
      </w:r>
      <w:r w:rsidR="0083724A" w:rsidRPr="002D6E1E">
        <w:rPr>
          <w:rFonts w:ascii="Palatino Linotype" w:hAnsi="Palatino Linotype"/>
          <w:color w:val="auto"/>
          <w:sz w:val="20"/>
        </w:rPr>
        <w:t xml:space="preserve"> kép: Az első atommáglya (a rajz a </w:t>
      </w:r>
      <w:r w:rsidRPr="002D6E1E">
        <w:rPr>
          <w:rFonts w:ascii="Palatino Linotype" w:hAnsi="Palatino Linotype"/>
          <w:color w:val="auto"/>
          <w:sz w:val="20"/>
        </w:rPr>
        <w:t>grafit</w:t>
      </w:r>
      <w:r>
        <w:rPr>
          <w:rFonts w:ascii="Palatino Linotype" w:hAnsi="Palatino Linotype"/>
          <w:color w:val="auto"/>
          <w:sz w:val="20"/>
        </w:rPr>
        <w:t>tömbök</w:t>
      </w:r>
      <w:r w:rsidRPr="002D6E1E">
        <w:rPr>
          <w:rFonts w:ascii="Palatino Linotype" w:hAnsi="Palatino Linotype"/>
          <w:color w:val="auto"/>
          <w:sz w:val="20"/>
        </w:rPr>
        <w:t xml:space="preserve"> </w:t>
      </w:r>
      <w:r w:rsidR="0083724A" w:rsidRPr="002D6E1E">
        <w:rPr>
          <w:rFonts w:ascii="Palatino Linotype" w:hAnsi="Palatino Linotype"/>
          <w:color w:val="auto"/>
          <w:sz w:val="20"/>
        </w:rPr>
        <w:t>egy darabkájával készül</w:t>
      </w:r>
      <w:r w:rsidR="0083724A">
        <w:rPr>
          <w:rFonts w:ascii="Palatino Linotype" w:hAnsi="Palatino Linotype"/>
          <w:color w:val="auto"/>
          <w:sz w:val="20"/>
        </w:rPr>
        <w:t>t)</w:t>
      </w:r>
    </w:p>
    <w:p w:rsidR="0083724A" w:rsidRDefault="0083724A" w:rsidP="00E322D6">
      <w:pPr>
        <w:spacing w:before="120" w:after="120"/>
        <w:ind w:left="-567"/>
        <w:jc w:val="both"/>
        <w:rPr>
          <w:rFonts w:ascii="Palatino Linotype" w:hAnsi="Palatino Linotype"/>
          <w:sz w:val="22"/>
          <w:szCs w:val="24"/>
        </w:rPr>
      </w:pPr>
      <w:r w:rsidRPr="00445836">
        <w:rPr>
          <w:rFonts w:ascii="Palatino Linotype" w:hAnsi="Palatino Linotype"/>
          <w:sz w:val="22"/>
          <w:szCs w:val="24"/>
        </w:rPr>
        <w:t xml:space="preserve">Üzemanyagként természetes urángömböket, moderátorként grafitot használtak, Szilárd ötletét felhasználva. A szabályozó elemek kadmium </w:t>
      </w:r>
      <w:r w:rsidR="001E7D21">
        <w:rPr>
          <w:rFonts w:ascii="Palatino Linotype" w:hAnsi="Palatino Linotype"/>
          <w:sz w:val="22"/>
          <w:szCs w:val="24"/>
        </w:rPr>
        <w:t>lemezek</w:t>
      </w:r>
      <w:r w:rsidR="001E7D21" w:rsidRPr="00445836">
        <w:rPr>
          <w:rFonts w:ascii="Palatino Linotype" w:hAnsi="Palatino Linotype"/>
          <w:sz w:val="22"/>
          <w:szCs w:val="24"/>
        </w:rPr>
        <w:t xml:space="preserve"> </w:t>
      </w:r>
      <w:r w:rsidRPr="00445836">
        <w:rPr>
          <w:rFonts w:ascii="Palatino Linotype" w:hAnsi="Palatino Linotype"/>
          <w:sz w:val="22"/>
          <w:szCs w:val="24"/>
        </w:rPr>
        <w:t xml:space="preserve">voltak. Kis </w:t>
      </w:r>
      <w:r w:rsidR="00500B8D">
        <w:rPr>
          <w:rFonts w:ascii="Palatino Linotype" w:hAnsi="Palatino Linotype"/>
          <w:sz w:val="22"/>
          <w:szCs w:val="24"/>
        </w:rPr>
        <w:t xml:space="preserve">termikus </w:t>
      </w:r>
      <w:r w:rsidRPr="00445836">
        <w:rPr>
          <w:rFonts w:ascii="Palatino Linotype" w:hAnsi="Palatino Linotype"/>
          <w:sz w:val="22"/>
          <w:szCs w:val="24"/>
        </w:rPr>
        <w:t>teljesítménye (kezdetben 0,5</w:t>
      </w:r>
      <w:r>
        <w:rPr>
          <w:rFonts w:ascii="Palatino Linotype" w:hAnsi="Palatino Linotype"/>
          <w:sz w:val="22"/>
          <w:szCs w:val="24"/>
        </w:rPr>
        <w:t xml:space="preserve"> W,</w:t>
      </w:r>
      <w:r w:rsidRPr="00445836">
        <w:rPr>
          <w:rFonts w:ascii="Palatino Linotype" w:hAnsi="Palatino Linotype"/>
          <w:sz w:val="22"/>
          <w:szCs w:val="24"/>
        </w:rPr>
        <w:t xml:space="preserve"> később 2</w:t>
      </w:r>
      <w:r>
        <w:rPr>
          <w:rFonts w:ascii="Palatino Linotype" w:hAnsi="Palatino Linotype"/>
          <w:sz w:val="22"/>
          <w:szCs w:val="24"/>
        </w:rPr>
        <w:t xml:space="preserve"> </w:t>
      </w:r>
      <w:r w:rsidRPr="00445836">
        <w:rPr>
          <w:rFonts w:ascii="Palatino Linotype" w:hAnsi="Palatino Linotype"/>
          <w:sz w:val="22"/>
          <w:szCs w:val="24"/>
        </w:rPr>
        <w:t xml:space="preserve">W) miatt hűtőközegre nem volt szükség. A chicagói stadion lelátója alatt a </w:t>
      </w:r>
      <w:r w:rsidR="001E7D21">
        <w:rPr>
          <w:rFonts w:ascii="Palatino Linotype" w:hAnsi="Palatino Linotype"/>
          <w:sz w:val="22"/>
          <w:szCs w:val="24"/>
        </w:rPr>
        <w:t xml:space="preserve">kísérleti helyszín a </w:t>
      </w:r>
      <w:r w:rsidRPr="00445836">
        <w:rPr>
          <w:rFonts w:ascii="Palatino Linotype" w:hAnsi="Palatino Linotype"/>
          <w:sz w:val="22"/>
          <w:szCs w:val="24"/>
        </w:rPr>
        <w:t xml:space="preserve">Metallurgiai Laboratórium nevet kapta. </w:t>
      </w:r>
    </w:p>
    <w:p w:rsidR="00A83C3D" w:rsidRPr="00A83C3D" w:rsidRDefault="00A83C3D" w:rsidP="00E322D6">
      <w:pPr>
        <w:spacing w:before="120" w:after="120"/>
        <w:ind w:left="-567"/>
        <w:jc w:val="both"/>
        <w:rPr>
          <w:rFonts w:ascii="Palatino Linotype" w:hAnsi="Palatino Linotype"/>
          <w:sz w:val="22"/>
          <w:szCs w:val="22"/>
        </w:rPr>
      </w:pPr>
      <w:r w:rsidRPr="00A83C3D">
        <w:rPr>
          <w:rFonts w:ascii="Palatino Linotype" w:hAnsi="Palatino Linotype" w:cs="Arial"/>
          <w:color w:val="222222"/>
          <w:sz w:val="22"/>
          <w:szCs w:val="22"/>
        </w:rPr>
        <w:t xml:space="preserve">A reaktor padozatára egy kis neutronforrást helyeztek el. Ezt körbevették 315 tonna grafittömbbel, amikbe összesen 6 tonna urán volt beágyazva. A máglya szabályozására automatikusan betolható kadmiumrudakat használtak, melyek jó neutronnyelő tulajdonsággal rendelkeznek. Arra az esetre, ha neutronok elszaporodtak volna, rendelkezésre állt még egy rúd is, ami egy tartókötéllel volt a reaktor felett felfüggesztve. Az atommáglya tetején készenlétben állt egy ember fejszével (SCRAM  - Safety Control </w:t>
      </w:r>
      <w:r w:rsidR="001A59F4">
        <w:rPr>
          <w:rFonts w:ascii="Palatino Linotype" w:hAnsi="Palatino Linotype" w:cs="Arial"/>
          <w:color w:val="222222"/>
          <w:sz w:val="22"/>
          <w:szCs w:val="22"/>
        </w:rPr>
        <w:t xml:space="preserve">Rod </w:t>
      </w:r>
      <w:r w:rsidRPr="00A83C3D">
        <w:rPr>
          <w:rFonts w:ascii="Palatino Linotype" w:hAnsi="Palatino Linotype" w:cs="Arial"/>
          <w:color w:val="222222"/>
          <w:sz w:val="22"/>
          <w:szCs w:val="22"/>
        </w:rPr>
        <w:t xml:space="preserve">Axed Man), aki veszély esetén azonnal elvágta a kötelet és </w:t>
      </w:r>
      <w:r w:rsidRPr="00A83C3D">
        <w:rPr>
          <w:rStyle w:val="apple-converted-space"/>
          <w:rFonts w:ascii="Palatino Linotype" w:hAnsi="Palatino Linotype" w:cs="Arial"/>
          <w:color w:val="222222"/>
          <w:sz w:val="22"/>
          <w:szCs w:val="22"/>
        </w:rPr>
        <w:t> </w:t>
      </w:r>
      <w:r w:rsidRPr="00A83C3D">
        <w:rPr>
          <w:rFonts w:ascii="Palatino Linotype" w:hAnsi="Palatino Linotype" w:cs="Arial"/>
          <w:color w:val="222222"/>
          <w:sz w:val="22"/>
          <w:szCs w:val="22"/>
        </w:rPr>
        <w:t>így a tartalék kadmiumrudakat a reaktorba juttatva megállíthatta a láncreakciót. Az ő emlékére a reaktorok biztonsági leállító rendszerét még ma is így hívják.</w:t>
      </w:r>
    </w:p>
    <w:p w:rsidR="0083724A" w:rsidRPr="00445836" w:rsidRDefault="0083724A" w:rsidP="00AC4D58">
      <w:pPr>
        <w:spacing w:before="120" w:after="120"/>
        <w:ind w:left="-567" w:firstLine="283"/>
        <w:jc w:val="both"/>
        <w:rPr>
          <w:rFonts w:ascii="Palatino Linotype" w:hAnsi="Palatino Linotype"/>
          <w:sz w:val="22"/>
          <w:szCs w:val="24"/>
        </w:rPr>
      </w:pPr>
      <w:r w:rsidRPr="00445836">
        <w:rPr>
          <w:rFonts w:ascii="Palatino Linotype" w:hAnsi="Palatino Linotype"/>
          <w:sz w:val="22"/>
          <w:szCs w:val="24"/>
        </w:rPr>
        <w:t>A</w:t>
      </w:r>
      <w:r>
        <w:rPr>
          <w:rFonts w:ascii="Palatino Linotype" w:hAnsi="Palatino Linotype"/>
          <w:sz w:val="22"/>
          <w:szCs w:val="24"/>
        </w:rPr>
        <w:t>mikor megbizonyosodtak az atommáglya sikeres működéséről, a</w:t>
      </w:r>
      <w:r w:rsidRPr="00445836">
        <w:rPr>
          <w:rFonts w:ascii="Palatino Linotype" w:hAnsi="Palatino Linotype"/>
          <w:sz w:val="22"/>
          <w:szCs w:val="24"/>
        </w:rPr>
        <w:t xml:space="preserve"> Fehér Házba </w:t>
      </w:r>
      <w:r>
        <w:rPr>
          <w:rFonts w:ascii="Palatino Linotype" w:hAnsi="Palatino Linotype"/>
          <w:sz w:val="22"/>
          <w:szCs w:val="24"/>
        </w:rPr>
        <w:t>rejtjelezett táviratot küldtek</w:t>
      </w:r>
      <w:r w:rsidRPr="00445836">
        <w:rPr>
          <w:rFonts w:ascii="Palatino Linotype" w:hAnsi="Palatino Linotype"/>
          <w:sz w:val="22"/>
          <w:szCs w:val="24"/>
        </w:rPr>
        <w:t>: „Az olasz kormányos szerencsésen megérkezett az Új Világba. A bennszülöttek barátságosak.”</w:t>
      </w:r>
    </w:p>
    <w:p w:rsidR="0083724A" w:rsidRPr="00445836" w:rsidRDefault="0083724A" w:rsidP="00AC4D58">
      <w:pPr>
        <w:spacing w:before="120" w:after="120"/>
        <w:ind w:left="-567" w:firstLine="283"/>
        <w:jc w:val="both"/>
        <w:rPr>
          <w:rFonts w:ascii="Palatino Linotype" w:hAnsi="Palatino Linotype"/>
          <w:sz w:val="22"/>
          <w:szCs w:val="24"/>
        </w:rPr>
      </w:pPr>
    </w:p>
    <w:p w:rsidR="0083724A" w:rsidRDefault="0083724A" w:rsidP="00AC4D58">
      <w:pPr>
        <w:spacing w:before="120" w:after="120"/>
        <w:ind w:left="-567" w:firstLine="283"/>
        <w:jc w:val="both"/>
        <w:rPr>
          <w:rFonts w:ascii="Palatino Linotype" w:hAnsi="Palatino Linotype"/>
          <w:b/>
          <w:color w:val="002060"/>
          <w:sz w:val="24"/>
          <w:szCs w:val="24"/>
          <w:u w:val="single"/>
        </w:rPr>
      </w:pPr>
      <w:r w:rsidRPr="00E65ECF">
        <w:rPr>
          <w:rFonts w:ascii="Palatino Linotype" w:hAnsi="Palatino Linotype"/>
          <w:b/>
          <w:color w:val="002060"/>
          <w:sz w:val="24"/>
          <w:szCs w:val="24"/>
          <w:u w:val="single"/>
        </w:rPr>
        <w:t>Szilárd Leó Tízparancsolata</w:t>
      </w:r>
    </w:p>
    <w:p w:rsidR="0083724A" w:rsidRPr="00EB72D7" w:rsidRDefault="0083724A" w:rsidP="00AC4D58">
      <w:pPr>
        <w:spacing w:before="120" w:after="120"/>
        <w:ind w:left="-567" w:firstLine="283"/>
        <w:jc w:val="both"/>
        <w:rPr>
          <w:rFonts w:ascii="Palatino Linotype" w:hAnsi="Palatino Linotype"/>
          <w:sz w:val="22"/>
          <w:szCs w:val="24"/>
        </w:rPr>
      </w:pPr>
      <w:r w:rsidRPr="00EB72D7">
        <w:rPr>
          <w:rFonts w:ascii="Palatino Linotype" w:hAnsi="Palatino Linotype"/>
          <w:sz w:val="22"/>
          <w:szCs w:val="24"/>
        </w:rPr>
        <w:t>Szilárd Leó megfogalmazott néhány alapelvet a saját életére vonatkozóan, mely mások számára is példaértékű lehet:</w:t>
      </w:r>
    </w:p>
    <w:p w:rsidR="0083724A" w:rsidRDefault="0083724A">
      <w:pPr>
        <w:pStyle w:val="NormlWeb"/>
        <w:numPr>
          <w:ilvl w:val="0"/>
          <w:numId w:val="3"/>
        </w:numPr>
        <w:shd w:val="clear" w:color="auto" w:fill="FFFFFF"/>
        <w:tabs>
          <w:tab w:val="clear" w:pos="720"/>
          <w:tab w:val="num" w:pos="284"/>
        </w:tabs>
        <w:ind w:left="284"/>
        <w:jc w:val="both"/>
        <w:rPr>
          <w:rFonts w:ascii="Palatino Linotype" w:hAnsi="Palatino Linotype"/>
          <w:i/>
          <w:color w:val="000000"/>
          <w:sz w:val="20"/>
          <w:szCs w:val="27"/>
        </w:rPr>
      </w:pPr>
      <w:r w:rsidRPr="00EB72D7">
        <w:rPr>
          <w:rFonts w:ascii="Palatino Linotype" w:hAnsi="Palatino Linotype"/>
          <w:i/>
          <w:color w:val="000000"/>
          <w:sz w:val="20"/>
          <w:szCs w:val="27"/>
        </w:rPr>
        <w:t>Ismerd föl a dolgok összefüggéseit és az emberek cselekedeteinek törvényeit, hogy mindig tudd: mit is csinálsz.</w:t>
      </w:r>
    </w:p>
    <w:p w:rsidR="0083724A" w:rsidRDefault="0083724A">
      <w:pPr>
        <w:pStyle w:val="NormlWeb"/>
        <w:numPr>
          <w:ilvl w:val="0"/>
          <w:numId w:val="3"/>
        </w:numPr>
        <w:shd w:val="clear" w:color="auto" w:fill="FFFFFF"/>
        <w:tabs>
          <w:tab w:val="clear" w:pos="720"/>
          <w:tab w:val="num" w:pos="284"/>
        </w:tabs>
        <w:ind w:left="284"/>
        <w:jc w:val="both"/>
        <w:rPr>
          <w:rFonts w:ascii="Palatino Linotype" w:hAnsi="Palatino Linotype"/>
          <w:i/>
          <w:color w:val="000000"/>
          <w:sz w:val="20"/>
          <w:szCs w:val="27"/>
        </w:rPr>
      </w:pPr>
      <w:r w:rsidRPr="00EB72D7">
        <w:rPr>
          <w:rFonts w:ascii="Palatino Linotype" w:hAnsi="Palatino Linotype"/>
          <w:i/>
          <w:color w:val="000000"/>
          <w:sz w:val="20"/>
          <w:szCs w:val="27"/>
        </w:rPr>
        <w:t>Tetteidet egy méltó cél vezérelje, de ne azt kérdezd szüntelenül, hogy elérhető-e ez a cé</w:t>
      </w:r>
      <w:r>
        <w:rPr>
          <w:rFonts w:ascii="Palatino Linotype" w:hAnsi="Palatino Linotype"/>
          <w:i/>
          <w:color w:val="000000"/>
          <w:sz w:val="20"/>
          <w:szCs w:val="27"/>
        </w:rPr>
        <w:t>l. Céljaid modellek és mintakép</w:t>
      </w:r>
      <w:r w:rsidRPr="00EB72D7">
        <w:rPr>
          <w:rFonts w:ascii="Palatino Linotype" w:hAnsi="Palatino Linotype"/>
          <w:i/>
          <w:color w:val="000000"/>
          <w:sz w:val="20"/>
          <w:szCs w:val="27"/>
        </w:rPr>
        <w:t>ek legyenek, nem pedig cselekedeteid mentségei.</w:t>
      </w:r>
    </w:p>
    <w:p w:rsidR="0083724A" w:rsidRDefault="0083724A">
      <w:pPr>
        <w:pStyle w:val="NormlWeb"/>
        <w:numPr>
          <w:ilvl w:val="0"/>
          <w:numId w:val="3"/>
        </w:numPr>
        <w:shd w:val="clear" w:color="auto" w:fill="FFFFFF"/>
        <w:tabs>
          <w:tab w:val="clear" w:pos="720"/>
          <w:tab w:val="num" w:pos="284"/>
        </w:tabs>
        <w:ind w:left="284"/>
        <w:jc w:val="both"/>
        <w:rPr>
          <w:rFonts w:ascii="Palatino Linotype" w:hAnsi="Palatino Linotype"/>
          <w:i/>
          <w:color w:val="000000"/>
          <w:sz w:val="20"/>
          <w:szCs w:val="27"/>
        </w:rPr>
      </w:pPr>
      <w:r w:rsidRPr="00EB72D7">
        <w:rPr>
          <w:rFonts w:ascii="Palatino Linotype" w:hAnsi="Palatino Linotype"/>
          <w:i/>
          <w:color w:val="000000"/>
          <w:sz w:val="20"/>
          <w:szCs w:val="27"/>
        </w:rPr>
        <w:t>Úgy szólj az emberekhez, ahogy tenmagadhoz szólnál. Ne szavaid várható hatásával törődj, de embertársaidat se zárd ki saját világodból. Mert ha elszigetelődsz, elsiklik szemed elől az élet igazi értelme és elvesztheted a teremtés tökéletességébe vetett hitedet.</w:t>
      </w:r>
    </w:p>
    <w:p w:rsidR="0083724A" w:rsidRDefault="0083724A">
      <w:pPr>
        <w:pStyle w:val="NormlWeb"/>
        <w:numPr>
          <w:ilvl w:val="0"/>
          <w:numId w:val="3"/>
        </w:numPr>
        <w:shd w:val="clear" w:color="auto" w:fill="FFFFFF"/>
        <w:tabs>
          <w:tab w:val="clear" w:pos="720"/>
          <w:tab w:val="num" w:pos="284"/>
        </w:tabs>
        <w:ind w:left="284"/>
        <w:jc w:val="both"/>
        <w:rPr>
          <w:rFonts w:ascii="Palatino Linotype" w:hAnsi="Palatino Linotype"/>
          <w:i/>
          <w:color w:val="000000"/>
          <w:sz w:val="20"/>
          <w:szCs w:val="27"/>
        </w:rPr>
      </w:pPr>
      <w:r w:rsidRPr="00EB72D7">
        <w:rPr>
          <w:rFonts w:ascii="Palatino Linotype" w:hAnsi="Palatino Linotype"/>
          <w:i/>
          <w:color w:val="000000"/>
          <w:sz w:val="20"/>
          <w:szCs w:val="27"/>
        </w:rPr>
        <w:lastRenderedPageBreak/>
        <w:t>Ne rombold le, amit magad nem tudnál megalkotni.</w:t>
      </w:r>
    </w:p>
    <w:p w:rsidR="0083724A" w:rsidRDefault="0083724A">
      <w:pPr>
        <w:pStyle w:val="NormlWeb"/>
        <w:numPr>
          <w:ilvl w:val="0"/>
          <w:numId w:val="3"/>
        </w:numPr>
        <w:shd w:val="clear" w:color="auto" w:fill="FFFFFF"/>
        <w:tabs>
          <w:tab w:val="clear" w:pos="720"/>
          <w:tab w:val="num" w:pos="284"/>
        </w:tabs>
        <w:ind w:left="284"/>
        <w:jc w:val="both"/>
        <w:rPr>
          <w:rFonts w:ascii="Palatino Linotype" w:hAnsi="Palatino Linotype"/>
          <w:i/>
          <w:color w:val="000000"/>
          <w:sz w:val="20"/>
          <w:szCs w:val="27"/>
        </w:rPr>
      </w:pPr>
      <w:r w:rsidRPr="00EB72D7">
        <w:rPr>
          <w:rFonts w:ascii="Palatino Linotype" w:hAnsi="Palatino Linotype"/>
          <w:i/>
          <w:color w:val="000000"/>
          <w:sz w:val="20"/>
          <w:szCs w:val="27"/>
        </w:rPr>
        <w:t>Ne érintsd meg az ételt, hogyha nem vagy éhes.</w:t>
      </w:r>
    </w:p>
    <w:p w:rsidR="0083724A" w:rsidRDefault="0083724A">
      <w:pPr>
        <w:pStyle w:val="NormlWeb"/>
        <w:numPr>
          <w:ilvl w:val="0"/>
          <w:numId w:val="3"/>
        </w:numPr>
        <w:shd w:val="clear" w:color="auto" w:fill="FFFFFF"/>
        <w:tabs>
          <w:tab w:val="clear" w:pos="720"/>
          <w:tab w:val="num" w:pos="284"/>
        </w:tabs>
        <w:ind w:left="284"/>
        <w:jc w:val="both"/>
        <w:rPr>
          <w:rFonts w:ascii="Palatino Linotype" w:hAnsi="Palatino Linotype"/>
          <w:i/>
          <w:color w:val="000000"/>
          <w:sz w:val="20"/>
          <w:szCs w:val="27"/>
        </w:rPr>
      </w:pPr>
      <w:r w:rsidRPr="00EB72D7">
        <w:rPr>
          <w:rFonts w:ascii="Palatino Linotype" w:hAnsi="Palatino Linotype"/>
          <w:i/>
          <w:color w:val="000000"/>
          <w:sz w:val="20"/>
          <w:szCs w:val="27"/>
        </w:rPr>
        <w:t>Ne kívánd, amit úgysem tudsz megkapni.</w:t>
      </w:r>
    </w:p>
    <w:p w:rsidR="0083724A" w:rsidRDefault="0083724A">
      <w:pPr>
        <w:pStyle w:val="NormlWeb"/>
        <w:numPr>
          <w:ilvl w:val="0"/>
          <w:numId w:val="3"/>
        </w:numPr>
        <w:shd w:val="clear" w:color="auto" w:fill="FFFFFF"/>
        <w:tabs>
          <w:tab w:val="clear" w:pos="720"/>
          <w:tab w:val="num" w:pos="284"/>
        </w:tabs>
        <w:ind w:left="284"/>
        <w:jc w:val="both"/>
        <w:rPr>
          <w:rFonts w:ascii="Palatino Linotype" w:hAnsi="Palatino Linotype"/>
          <w:i/>
          <w:color w:val="000000"/>
          <w:sz w:val="20"/>
          <w:szCs w:val="27"/>
        </w:rPr>
      </w:pPr>
      <w:r w:rsidRPr="00EB72D7">
        <w:rPr>
          <w:rFonts w:ascii="Palatino Linotype" w:hAnsi="Palatino Linotype"/>
          <w:i/>
          <w:color w:val="000000"/>
          <w:sz w:val="20"/>
          <w:szCs w:val="27"/>
        </w:rPr>
        <w:t>Ne hazudj, ha nem föltétlenül szükséges.</w:t>
      </w:r>
    </w:p>
    <w:p w:rsidR="0083724A" w:rsidRDefault="0083724A">
      <w:pPr>
        <w:pStyle w:val="NormlWeb"/>
        <w:numPr>
          <w:ilvl w:val="0"/>
          <w:numId w:val="3"/>
        </w:numPr>
        <w:shd w:val="clear" w:color="auto" w:fill="FFFFFF"/>
        <w:tabs>
          <w:tab w:val="clear" w:pos="720"/>
          <w:tab w:val="num" w:pos="284"/>
        </w:tabs>
        <w:ind w:left="284"/>
        <w:jc w:val="both"/>
        <w:rPr>
          <w:rFonts w:ascii="Palatino Linotype" w:hAnsi="Palatino Linotype"/>
          <w:i/>
          <w:color w:val="000000"/>
          <w:sz w:val="20"/>
          <w:szCs w:val="27"/>
        </w:rPr>
      </w:pPr>
      <w:r w:rsidRPr="00EB72D7">
        <w:rPr>
          <w:rFonts w:ascii="Palatino Linotype" w:hAnsi="Palatino Linotype"/>
          <w:i/>
          <w:color w:val="000000"/>
          <w:sz w:val="20"/>
          <w:szCs w:val="27"/>
        </w:rPr>
        <w:t>Tiszteld a gyermeket. Tisztelettel figyeld szavaikat és végtelen szeretettel szólj hozzájuk.</w:t>
      </w:r>
    </w:p>
    <w:p w:rsidR="0083724A" w:rsidRDefault="0083724A">
      <w:pPr>
        <w:pStyle w:val="NormlWeb"/>
        <w:numPr>
          <w:ilvl w:val="0"/>
          <w:numId w:val="3"/>
        </w:numPr>
        <w:shd w:val="clear" w:color="auto" w:fill="FFFFFF"/>
        <w:tabs>
          <w:tab w:val="clear" w:pos="720"/>
          <w:tab w:val="num" w:pos="284"/>
        </w:tabs>
        <w:ind w:left="284"/>
        <w:jc w:val="both"/>
        <w:rPr>
          <w:rFonts w:ascii="Palatino Linotype" w:hAnsi="Palatino Linotype"/>
          <w:i/>
          <w:color w:val="000000"/>
          <w:sz w:val="20"/>
          <w:szCs w:val="27"/>
        </w:rPr>
      </w:pPr>
      <w:r w:rsidRPr="00EB72D7">
        <w:rPr>
          <w:rFonts w:ascii="Palatino Linotype" w:hAnsi="Palatino Linotype"/>
          <w:i/>
          <w:color w:val="000000"/>
          <w:sz w:val="20"/>
          <w:szCs w:val="27"/>
        </w:rPr>
        <w:t>Hat esztendőn át munkálkodjál. A hetedik esztendőben vonulj el magányba vagy idegenek közé, hogy barátaid véleménye ne tartson vissza attól, hogy az légy, amivé váltál.</w:t>
      </w:r>
    </w:p>
    <w:p w:rsidR="0083724A" w:rsidRDefault="0083724A">
      <w:pPr>
        <w:pStyle w:val="NormlWeb"/>
        <w:numPr>
          <w:ilvl w:val="0"/>
          <w:numId w:val="3"/>
        </w:numPr>
        <w:shd w:val="clear" w:color="auto" w:fill="FFFFFF"/>
        <w:tabs>
          <w:tab w:val="clear" w:pos="720"/>
          <w:tab w:val="num" w:pos="284"/>
        </w:tabs>
        <w:ind w:left="284"/>
        <w:jc w:val="both"/>
        <w:rPr>
          <w:rFonts w:ascii="Palatino Linotype" w:hAnsi="Palatino Linotype"/>
          <w:i/>
          <w:color w:val="000000"/>
          <w:sz w:val="20"/>
          <w:szCs w:val="27"/>
        </w:rPr>
      </w:pPr>
      <w:r w:rsidRPr="00EB72D7">
        <w:rPr>
          <w:rFonts w:ascii="Palatino Linotype" w:hAnsi="Palatino Linotype"/>
          <w:i/>
          <w:color w:val="000000"/>
          <w:sz w:val="20"/>
          <w:szCs w:val="27"/>
        </w:rPr>
        <w:t>Gyengéd kézzel vezesd magad az életen át és bármikor légy készen eltávozni belőle, amikor a hívó szó elhangzik.</w:t>
      </w:r>
    </w:p>
    <w:p w:rsidR="0083724A" w:rsidRDefault="0083724A" w:rsidP="00EB72D7">
      <w:pPr>
        <w:pStyle w:val="NormlWeb"/>
        <w:shd w:val="clear" w:color="auto" w:fill="FFFFFF"/>
        <w:jc w:val="both"/>
        <w:rPr>
          <w:rFonts w:ascii="Palatino Linotype" w:hAnsi="Palatino Linotype"/>
          <w:color w:val="000000"/>
          <w:sz w:val="22"/>
          <w:szCs w:val="27"/>
        </w:rPr>
      </w:pPr>
      <w:r w:rsidRPr="00EB72D7">
        <w:rPr>
          <w:rFonts w:ascii="Palatino Linotype" w:hAnsi="Palatino Linotype"/>
          <w:color w:val="000000"/>
          <w:sz w:val="22"/>
          <w:szCs w:val="27"/>
        </w:rPr>
        <w:t>Szilárd Leó élete és munkássága minden ember számára példaértékű lehet.</w:t>
      </w:r>
      <w:r>
        <w:rPr>
          <w:rFonts w:ascii="Palatino Linotype" w:hAnsi="Palatino Linotype"/>
          <w:color w:val="000000"/>
          <w:sz w:val="22"/>
          <w:szCs w:val="27"/>
        </w:rPr>
        <w:t xml:space="preserve"> A kezdetben vegyészből fizikus, majd később biológus lett. Akármelyik területen dolgozott is, mindig hozzátett valamit a tudományokhoz. Új utakat nyitott meg, olyan összefüggéseket vett észre, amit mások nem. </w:t>
      </w:r>
      <w:r w:rsidR="00F727ED">
        <w:rPr>
          <w:rFonts w:ascii="Palatino Linotype" w:hAnsi="Palatino Linotype"/>
          <w:color w:val="000000"/>
          <w:sz w:val="22"/>
          <w:szCs w:val="27"/>
        </w:rPr>
        <w:t>Ugyanakkor nemcsak tudós volt, hanem felelősséggel gondolkodó, a világ sorsáért aggódó, és annak javításáért mindent elkövető, aktívan és fáradhatatlanul közreműködő Ember is.</w:t>
      </w:r>
    </w:p>
    <w:p w:rsidR="0083724A" w:rsidRPr="00EB72D7" w:rsidRDefault="0083724A" w:rsidP="00EB72D7">
      <w:pPr>
        <w:pStyle w:val="NormlWeb"/>
        <w:ind w:left="-284"/>
        <w:jc w:val="both"/>
        <w:rPr>
          <w:rFonts w:ascii="Palatino Linotype" w:hAnsi="Palatino Linotype"/>
          <w:bCs/>
          <w:i/>
          <w:color w:val="000000"/>
          <w:sz w:val="22"/>
          <w:szCs w:val="22"/>
        </w:rPr>
      </w:pPr>
    </w:p>
    <w:p w:rsidR="0083724A" w:rsidRPr="00E9715E" w:rsidRDefault="0083724A" w:rsidP="007959F0">
      <w:pPr>
        <w:spacing w:before="120" w:after="120"/>
        <w:ind w:left="-567" w:firstLine="283"/>
        <w:jc w:val="center"/>
        <w:rPr>
          <w:rFonts w:ascii="Palatino Linotype" w:hAnsi="Palatino Linotype"/>
          <w:b/>
          <w:color w:val="000080"/>
          <w:sz w:val="24"/>
          <w:szCs w:val="24"/>
        </w:rPr>
      </w:pPr>
      <w:r>
        <w:rPr>
          <w:rFonts w:ascii="Palatino Linotype" w:hAnsi="Palatino Linotype"/>
          <w:b/>
          <w:color w:val="000080"/>
          <w:sz w:val="24"/>
          <w:szCs w:val="24"/>
        </w:rPr>
        <w:t>Lengyel Vivien</w:t>
      </w:r>
    </w:p>
    <w:p w:rsidR="0083724A" w:rsidRPr="004D70EA" w:rsidRDefault="0083724A" w:rsidP="004D70EA">
      <w:pPr>
        <w:spacing w:before="120" w:after="120"/>
        <w:ind w:left="-567" w:firstLine="283"/>
        <w:jc w:val="center"/>
        <w:rPr>
          <w:rFonts w:ascii="Palatino Linotype" w:hAnsi="Palatino Linotype"/>
          <w:b/>
          <w:color w:val="000080"/>
          <w:sz w:val="24"/>
          <w:szCs w:val="24"/>
        </w:rPr>
      </w:pPr>
      <w:r w:rsidRPr="00E9715E">
        <w:rPr>
          <w:rFonts w:ascii="Palatino Linotype" w:hAnsi="Palatino Linotype"/>
          <w:b/>
          <w:color w:val="000080"/>
          <w:sz w:val="24"/>
          <w:szCs w:val="24"/>
        </w:rPr>
        <w:t>Energetikai Szakkollégium tagja</w:t>
      </w:r>
      <w:bookmarkStart w:id="0" w:name="_GoBack"/>
      <w:bookmarkEnd w:id="0"/>
    </w:p>
    <w:sectPr w:rsidR="0083724A" w:rsidRPr="004D70EA" w:rsidSect="00FB4286">
      <w:footerReference w:type="even" r:id="rId14"/>
      <w:footerReference w:type="first" r:id="rId15"/>
      <w:pgSz w:w="11907" w:h="16839" w:code="9"/>
      <w:pgMar w:top="862" w:right="1797" w:bottom="1440" w:left="1797" w:header="578" w:footer="578" w:gutter="0"/>
      <w:pgBorders w:offsetFrom="page">
        <w:top w:val="single" w:sz="2" w:space="24" w:color="000080"/>
        <w:left w:val="single" w:sz="2" w:space="24" w:color="000080"/>
        <w:bottom w:val="single" w:sz="2" w:space="24" w:color="000080"/>
        <w:right w:val="single" w:sz="2" w:space="24" w:color="000080"/>
      </w:pgBorders>
      <w:cols w:space="708"/>
      <w:titlePg/>
      <w:docGrid w:linePitch="28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6AFF" w:rsidRDefault="00B76AFF" w:rsidP="00D863AA">
      <w:r>
        <w:separator/>
      </w:r>
    </w:p>
  </w:endnote>
  <w:endnote w:type="continuationSeparator" w:id="1">
    <w:p w:rsidR="00B76AFF" w:rsidRDefault="00B76AFF" w:rsidP="00D863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24A" w:rsidRDefault="00656A3C">
    <w:pPr>
      <w:pStyle w:val="llb"/>
      <w:framePr w:wrap="auto" w:vAnchor="text" w:hAnchor="margin" w:xAlign="center" w:y="1"/>
      <w:rPr>
        <w:rStyle w:val="Oldalszm"/>
      </w:rPr>
    </w:pPr>
    <w:r>
      <w:rPr>
        <w:rStyle w:val="Oldalszm"/>
      </w:rPr>
      <w:fldChar w:fldCharType="begin"/>
    </w:r>
    <w:r w:rsidR="0083724A">
      <w:rPr>
        <w:rStyle w:val="Oldalszm"/>
      </w:rPr>
      <w:instrText xml:space="preserve">PAGE  </w:instrText>
    </w:r>
    <w:r>
      <w:rPr>
        <w:rStyle w:val="Oldalszm"/>
      </w:rPr>
      <w:fldChar w:fldCharType="separate"/>
    </w:r>
    <w:r w:rsidR="0083724A">
      <w:rPr>
        <w:rStyle w:val="Oldalszm"/>
      </w:rPr>
      <w:t>1</w:t>
    </w:r>
    <w:r>
      <w:rPr>
        <w:rStyle w:val="Oldalszm"/>
      </w:rPr>
      <w:fldChar w:fldCharType="end"/>
    </w:r>
  </w:p>
  <w:p w:rsidR="0083724A" w:rsidRDefault="0083724A">
    <w:pPr>
      <w:pStyle w:val="ll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24A" w:rsidRDefault="0083724A" w:rsidP="002C0739">
    <w:pPr>
      <w:pStyle w:val="llb"/>
      <w:pBdr>
        <w:top w:val="none" w:sz="0" w:space="0" w:color="auto"/>
      </w:pBd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6AFF" w:rsidRDefault="00B76AFF" w:rsidP="00D863AA">
      <w:r>
        <w:separator/>
      </w:r>
    </w:p>
  </w:footnote>
  <w:footnote w:type="continuationSeparator" w:id="1">
    <w:p w:rsidR="00B76AFF" w:rsidRDefault="00B76AFF" w:rsidP="00D863A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711012"/>
    <w:multiLevelType w:val="multilevel"/>
    <w:tmpl w:val="6A6AFD5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467E0CA4"/>
    <w:multiLevelType w:val="multilevel"/>
    <w:tmpl w:val="46D85D2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6C7F184E"/>
    <w:multiLevelType w:val="multilevel"/>
    <w:tmpl w:val="295647C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oNotHyphenateCaps/>
  <w:characterSpacingControl w:val="doNotCompress"/>
  <w:footnotePr>
    <w:footnote w:id="0"/>
    <w:footnote w:id="1"/>
  </w:footnotePr>
  <w:endnotePr>
    <w:endnote w:id="0"/>
    <w:endnote w:id="1"/>
  </w:endnotePr>
  <w:compat/>
  <w:rsids>
    <w:rsidRoot w:val="00FB4286"/>
    <w:rsid w:val="0000170C"/>
    <w:rsid w:val="000120D6"/>
    <w:rsid w:val="00033262"/>
    <w:rsid w:val="00034587"/>
    <w:rsid w:val="00065E59"/>
    <w:rsid w:val="000B343A"/>
    <w:rsid w:val="000B6DE7"/>
    <w:rsid w:val="000C0961"/>
    <w:rsid w:val="00102B3F"/>
    <w:rsid w:val="0010637D"/>
    <w:rsid w:val="00110058"/>
    <w:rsid w:val="00142FE0"/>
    <w:rsid w:val="00146E62"/>
    <w:rsid w:val="001506E2"/>
    <w:rsid w:val="00173FDD"/>
    <w:rsid w:val="00185989"/>
    <w:rsid w:val="001A59F4"/>
    <w:rsid w:val="001B1C81"/>
    <w:rsid w:val="001C0DCF"/>
    <w:rsid w:val="001E11B9"/>
    <w:rsid w:val="001E5CBC"/>
    <w:rsid w:val="001E7D21"/>
    <w:rsid w:val="001F52B8"/>
    <w:rsid w:val="00223365"/>
    <w:rsid w:val="002269BE"/>
    <w:rsid w:val="0023691D"/>
    <w:rsid w:val="002529E8"/>
    <w:rsid w:val="00264E17"/>
    <w:rsid w:val="00287B2C"/>
    <w:rsid w:val="00293343"/>
    <w:rsid w:val="002C0739"/>
    <w:rsid w:val="002C39BE"/>
    <w:rsid w:val="002D6E1E"/>
    <w:rsid w:val="002E1575"/>
    <w:rsid w:val="002F533D"/>
    <w:rsid w:val="00353EC1"/>
    <w:rsid w:val="00360591"/>
    <w:rsid w:val="00394AA5"/>
    <w:rsid w:val="003B4F98"/>
    <w:rsid w:val="003C08BF"/>
    <w:rsid w:val="003C254A"/>
    <w:rsid w:val="003E6855"/>
    <w:rsid w:val="003F66EF"/>
    <w:rsid w:val="00400487"/>
    <w:rsid w:val="004208EA"/>
    <w:rsid w:val="00423A0C"/>
    <w:rsid w:val="00445836"/>
    <w:rsid w:val="00461D2E"/>
    <w:rsid w:val="004737EC"/>
    <w:rsid w:val="004A3077"/>
    <w:rsid w:val="004A56EB"/>
    <w:rsid w:val="004B07E1"/>
    <w:rsid w:val="004D2A9E"/>
    <w:rsid w:val="004D3D20"/>
    <w:rsid w:val="004D70EA"/>
    <w:rsid w:val="004F362A"/>
    <w:rsid w:val="004F443D"/>
    <w:rsid w:val="00500B8D"/>
    <w:rsid w:val="00513BAE"/>
    <w:rsid w:val="005835C2"/>
    <w:rsid w:val="005B484B"/>
    <w:rsid w:val="005C161D"/>
    <w:rsid w:val="005C50A6"/>
    <w:rsid w:val="005D52C5"/>
    <w:rsid w:val="005F5958"/>
    <w:rsid w:val="005F60FA"/>
    <w:rsid w:val="0060192B"/>
    <w:rsid w:val="006116C5"/>
    <w:rsid w:val="00631FCA"/>
    <w:rsid w:val="00656A3C"/>
    <w:rsid w:val="00664140"/>
    <w:rsid w:val="006645FF"/>
    <w:rsid w:val="00680453"/>
    <w:rsid w:val="006816CD"/>
    <w:rsid w:val="00685EF7"/>
    <w:rsid w:val="006B4691"/>
    <w:rsid w:val="006B51D0"/>
    <w:rsid w:val="006F55BD"/>
    <w:rsid w:val="00751DD7"/>
    <w:rsid w:val="0076227C"/>
    <w:rsid w:val="00777BBD"/>
    <w:rsid w:val="007959F0"/>
    <w:rsid w:val="007B1094"/>
    <w:rsid w:val="007E34E9"/>
    <w:rsid w:val="007F27EC"/>
    <w:rsid w:val="0080580D"/>
    <w:rsid w:val="00814823"/>
    <w:rsid w:val="00823129"/>
    <w:rsid w:val="00830BFC"/>
    <w:rsid w:val="0083724A"/>
    <w:rsid w:val="00837CC4"/>
    <w:rsid w:val="00840F1E"/>
    <w:rsid w:val="0085189D"/>
    <w:rsid w:val="00872F1A"/>
    <w:rsid w:val="008A6017"/>
    <w:rsid w:val="008E7340"/>
    <w:rsid w:val="008F219F"/>
    <w:rsid w:val="00922795"/>
    <w:rsid w:val="009305E5"/>
    <w:rsid w:val="00973E60"/>
    <w:rsid w:val="009928A3"/>
    <w:rsid w:val="00996BEE"/>
    <w:rsid w:val="00997FDD"/>
    <w:rsid w:val="009B7666"/>
    <w:rsid w:val="009C2062"/>
    <w:rsid w:val="009C351E"/>
    <w:rsid w:val="009C59EC"/>
    <w:rsid w:val="009E4FCA"/>
    <w:rsid w:val="009E6FBC"/>
    <w:rsid w:val="00A15414"/>
    <w:rsid w:val="00A526D3"/>
    <w:rsid w:val="00A65F23"/>
    <w:rsid w:val="00A66A8F"/>
    <w:rsid w:val="00A83C3D"/>
    <w:rsid w:val="00AA4857"/>
    <w:rsid w:val="00AC4D58"/>
    <w:rsid w:val="00AD5A75"/>
    <w:rsid w:val="00AD682B"/>
    <w:rsid w:val="00AE7D9A"/>
    <w:rsid w:val="00AF6268"/>
    <w:rsid w:val="00B000B0"/>
    <w:rsid w:val="00B07C3C"/>
    <w:rsid w:val="00B37334"/>
    <w:rsid w:val="00B57C42"/>
    <w:rsid w:val="00B76AFF"/>
    <w:rsid w:val="00B85451"/>
    <w:rsid w:val="00BC3128"/>
    <w:rsid w:val="00BD4526"/>
    <w:rsid w:val="00BD5DB8"/>
    <w:rsid w:val="00BD6847"/>
    <w:rsid w:val="00BE284E"/>
    <w:rsid w:val="00BE51BB"/>
    <w:rsid w:val="00BF5658"/>
    <w:rsid w:val="00C24CBD"/>
    <w:rsid w:val="00C325F9"/>
    <w:rsid w:val="00C741FA"/>
    <w:rsid w:val="00C87058"/>
    <w:rsid w:val="00CA2E71"/>
    <w:rsid w:val="00CB535C"/>
    <w:rsid w:val="00CB66FF"/>
    <w:rsid w:val="00CE6BD5"/>
    <w:rsid w:val="00CE7D83"/>
    <w:rsid w:val="00CF6EAB"/>
    <w:rsid w:val="00D57E84"/>
    <w:rsid w:val="00D70E9C"/>
    <w:rsid w:val="00D830A7"/>
    <w:rsid w:val="00D863AA"/>
    <w:rsid w:val="00DA61C0"/>
    <w:rsid w:val="00DC7FC4"/>
    <w:rsid w:val="00E02BF7"/>
    <w:rsid w:val="00E322D6"/>
    <w:rsid w:val="00E32614"/>
    <w:rsid w:val="00E402F2"/>
    <w:rsid w:val="00E4667A"/>
    <w:rsid w:val="00E64696"/>
    <w:rsid w:val="00E65ECF"/>
    <w:rsid w:val="00E93A50"/>
    <w:rsid w:val="00E95735"/>
    <w:rsid w:val="00E9715E"/>
    <w:rsid w:val="00EA608A"/>
    <w:rsid w:val="00EB72D7"/>
    <w:rsid w:val="00EC5BC5"/>
    <w:rsid w:val="00EE29CA"/>
    <w:rsid w:val="00EF2460"/>
    <w:rsid w:val="00F030DF"/>
    <w:rsid w:val="00F0482D"/>
    <w:rsid w:val="00F06CD0"/>
    <w:rsid w:val="00F07051"/>
    <w:rsid w:val="00F1286F"/>
    <w:rsid w:val="00F269FA"/>
    <w:rsid w:val="00F727ED"/>
    <w:rsid w:val="00FA4FB5"/>
    <w:rsid w:val="00FA5882"/>
    <w:rsid w:val="00FB2229"/>
    <w:rsid w:val="00FB4286"/>
    <w:rsid w:val="00FC228E"/>
    <w:rsid w:val="00FD039C"/>
    <w:rsid w:val="00FE196F"/>
    <w:rsid w:val="00FE2C2F"/>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FB4286"/>
    <w:rPr>
      <w:rFonts w:ascii="Garamond" w:hAnsi="Garamond"/>
      <w:sz w:val="21"/>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lb">
    <w:name w:val="footer"/>
    <w:basedOn w:val="Norml"/>
    <w:link w:val="llbChar"/>
    <w:rsid w:val="00FB4286"/>
    <w:pPr>
      <w:keepLines/>
      <w:pBdr>
        <w:top w:val="single" w:sz="6" w:space="30" w:color="auto"/>
      </w:pBdr>
      <w:tabs>
        <w:tab w:val="center" w:pos="4320"/>
        <w:tab w:val="right" w:pos="8640"/>
      </w:tabs>
      <w:spacing w:before="600" w:line="240" w:lineRule="atLeast"/>
    </w:pPr>
    <w:rPr>
      <w:spacing w:val="-5"/>
      <w:sz w:val="20"/>
    </w:rPr>
  </w:style>
  <w:style w:type="character" w:customStyle="1" w:styleId="llbChar">
    <w:name w:val="Élőláb Char"/>
    <w:link w:val="llb"/>
    <w:rsid w:val="00FB4286"/>
    <w:rPr>
      <w:rFonts w:ascii="Garamond" w:hAnsi="Garamond" w:cs="Times New Roman"/>
      <w:spacing w:val="-5"/>
      <w:sz w:val="20"/>
      <w:szCs w:val="20"/>
    </w:rPr>
  </w:style>
  <w:style w:type="character" w:styleId="Oldalszm">
    <w:name w:val="page number"/>
    <w:rsid w:val="00FB4286"/>
    <w:rPr>
      <w:sz w:val="24"/>
    </w:rPr>
  </w:style>
  <w:style w:type="paragraph" w:styleId="Befejezs">
    <w:name w:val="Closing"/>
    <w:basedOn w:val="Norml"/>
    <w:link w:val="BefejezsChar"/>
    <w:rsid w:val="00FB4286"/>
    <w:pPr>
      <w:ind w:left="4252"/>
    </w:pPr>
    <w:rPr>
      <w:sz w:val="20"/>
    </w:rPr>
  </w:style>
  <w:style w:type="character" w:customStyle="1" w:styleId="BefejezsChar">
    <w:name w:val="Befejezés Char"/>
    <w:link w:val="Befejezs"/>
    <w:rsid w:val="00FB4286"/>
    <w:rPr>
      <w:rFonts w:ascii="Garamond" w:hAnsi="Garamond" w:cs="Times New Roman"/>
      <w:sz w:val="20"/>
      <w:szCs w:val="20"/>
    </w:rPr>
  </w:style>
  <w:style w:type="paragraph" w:styleId="Buborkszveg">
    <w:name w:val="Balloon Text"/>
    <w:basedOn w:val="Norml"/>
    <w:link w:val="BuborkszvegChar"/>
    <w:semiHidden/>
    <w:rsid w:val="00CB535C"/>
    <w:rPr>
      <w:rFonts w:ascii="Tahoma" w:hAnsi="Tahoma"/>
      <w:sz w:val="16"/>
      <w:szCs w:val="16"/>
    </w:rPr>
  </w:style>
  <w:style w:type="character" w:customStyle="1" w:styleId="BuborkszvegChar">
    <w:name w:val="Buborékszöveg Char"/>
    <w:link w:val="Buborkszveg"/>
    <w:semiHidden/>
    <w:rsid w:val="00CB535C"/>
    <w:rPr>
      <w:rFonts w:ascii="Tahoma" w:hAnsi="Tahoma" w:cs="Tahoma"/>
      <w:sz w:val="16"/>
      <w:szCs w:val="16"/>
    </w:rPr>
  </w:style>
  <w:style w:type="paragraph" w:styleId="Kpalrs">
    <w:name w:val="caption"/>
    <w:basedOn w:val="Norml"/>
    <w:next w:val="Norml"/>
    <w:qFormat/>
    <w:rsid w:val="00293343"/>
    <w:pPr>
      <w:spacing w:after="200"/>
    </w:pPr>
    <w:rPr>
      <w:b/>
      <w:bCs/>
      <w:color w:val="4F81BD"/>
      <w:sz w:val="18"/>
      <w:szCs w:val="18"/>
    </w:rPr>
  </w:style>
  <w:style w:type="character" w:customStyle="1" w:styleId="Helyrzszveg1">
    <w:name w:val="Helyőrző szöveg1"/>
    <w:semiHidden/>
    <w:rsid w:val="00F1286F"/>
    <w:rPr>
      <w:rFonts w:cs="Times New Roman"/>
      <w:color w:val="808080"/>
    </w:rPr>
  </w:style>
  <w:style w:type="paragraph" w:styleId="NormlWeb">
    <w:name w:val="Normal (Web)"/>
    <w:basedOn w:val="Norml"/>
    <w:rsid w:val="001C0DCF"/>
    <w:pPr>
      <w:spacing w:before="100" w:beforeAutospacing="1" w:after="100" w:afterAutospacing="1"/>
    </w:pPr>
    <w:rPr>
      <w:rFonts w:ascii="Times New Roman" w:hAnsi="Times New Roman"/>
      <w:sz w:val="24"/>
      <w:szCs w:val="24"/>
      <w:lang w:eastAsia="hu-HU"/>
    </w:rPr>
  </w:style>
  <w:style w:type="table" w:styleId="Rcsostblzat">
    <w:name w:val="Table Grid"/>
    <w:basedOn w:val="Normltblzat"/>
    <w:rsid w:val="001C0DC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Vilgosrnykols5jellszn1">
    <w:name w:val="Világos árnyékolás – 5. jelölőszín1"/>
    <w:rsid w:val="001C0DCF"/>
    <w:rPr>
      <w:rFonts w:eastAsia="Times New Roman"/>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character" w:styleId="Jegyzethivatkozs">
    <w:name w:val="annotation reference"/>
    <w:semiHidden/>
    <w:rsid w:val="00C741FA"/>
    <w:rPr>
      <w:rFonts w:cs="Times New Roman"/>
      <w:sz w:val="16"/>
      <w:szCs w:val="16"/>
    </w:rPr>
  </w:style>
  <w:style w:type="paragraph" w:styleId="Jegyzetszveg">
    <w:name w:val="annotation text"/>
    <w:basedOn w:val="Norml"/>
    <w:link w:val="JegyzetszvegChar"/>
    <w:semiHidden/>
    <w:rsid w:val="00C741FA"/>
    <w:rPr>
      <w:sz w:val="20"/>
    </w:rPr>
  </w:style>
  <w:style w:type="character" w:customStyle="1" w:styleId="JegyzetszvegChar">
    <w:name w:val="Jegyzetszöveg Char"/>
    <w:link w:val="Jegyzetszveg"/>
    <w:semiHidden/>
    <w:rsid w:val="00C741FA"/>
    <w:rPr>
      <w:rFonts w:ascii="Garamond" w:hAnsi="Garamond" w:cs="Times New Roman"/>
      <w:sz w:val="20"/>
      <w:szCs w:val="20"/>
    </w:rPr>
  </w:style>
  <w:style w:type="paragraph" w:styleId="Megjegyzstrgya">
    <w:name w:val="annotation subject"/>
    <w:basedOn w:val="Jegyzetszveg"/>
    <w:next w:val="Jegyzetszveg"/>
    <w:link w:val="MegjegyzstrgyaChar"/>
    <w:semiHidden/>
    <w:rsid w:val="00C741FA"/>
    <w:rPr>
      <w:b/>
      <w:bCs/>
    </w:rPr>
  </w:style>
  <w:style w:type="character" w:customStyle="1" w:styleId="MegjegyzstrgyaChar">
    <w:name w:val="Megjegyzés tárgya Char"/>
    <w:link w:val="Megjegyzstrgya"/>
    <w:semiHidden/>
    <w:rsid w:val="00C741FA"/>
    <w:rPr>
      <w:rFonts w:ascii="Garamond" w:hAnsi="Garamond" w:cs="Times New Roman"/>
      <w:b/>
      <w:bCs/>
      <w:sz w:val="20"/>
      <w:szCs w:val="20"/>
    </w:rPr>
  </w:style>
  <w:style w:type="character" w:styleId="Hiperhivatkozs">
    <w:name w:val="Hyperlink"/>
    <w:uiPriority w:val="99"/>
    <w:unhideWhenUsed/>
    <w:rsid w:val="001E5CBC"/>
    <w:rPr>
      <w:color w:val="0000FF"/>
      <w:u w:val="single"/>
    </w:rPr>
  </w:style>
  <w:style w:type="character" w:styleId="Mrltotthiperhivatkozs">
    <w:name w:val="FollowedHyperlink"/>
    <w:uiPriority w:val="99"/>
    <w:semiHidden/>
    <w:unhideWhenUsed/>
    <w:rsid w:val="00F06CD0"/>
    <w:rPr>
      <w:color w:val="800080"/>
      <w:u w:val="single"/>
    </w:rPr>
  </w:style>
  <w:style w:type="character" w:customStyle="1" w:styleId="apple-converted-space">
    <w:name w:val="apple-converted-space"/>
    <w:basedOn w:val="Bekezdsalapbettpusa"/>
    <w:rsid w:val="00814823"/>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AA35EF-0CCD-4DAC-9395-7AE83C712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1824</Words>
  <Characters>12593</Characters>
  <Application>Microsoft Office Word</Application>
  <DocSecurity>0</DocSecurity>
  <Lines>104</Lines>
  <Paragraphs>28</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Lengyel Vivien</dc:creator>
  <cp:lastModifiedBy>Lancelot</cp:lastModifiedBy>
  <cp:revision>2</cp:revision>
  <dcterms:created xsi:type="dcterms:W3CDTF">2012-03-06T12:35:00Z</dcterms:created>
  <dcterms:modified xsi:type="dcterms:W3CDTF">2012-03-06T12:35:00Z</dcterms:modified>
</cp:coreProperties>
</file>